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0"/>
        <w:contextualSpacing/>
        <w:rPr>
          <w:rFonts w:ascii="Cambria" w:hAnsi="Cambria" w:asciiTheme="majorHAnsi" w:hAnsiTheme="majorHAnsi"/>
          <w:szCs w:val="20"/>
        </w:rPr>
      </w:pPr>
      <w:r>
        <w:rPr>
          <w:rFonts w:ascii="Timesnewroman" w:hAnsi="Timesnewroman"/>
          <w:position w:val="-18"/>
          <w:sz w:val="24"/>
          <w:szCs w:val="24"/>
        </w:rPr>
        <w:t xml:space="preserve">Mobile no :  (248)-986-7177                                                                                                  </w:t>
      </w:r>
    </w:p>
    <w:p>
      <w:pPr>
        <w:pStyle w:val="Normal"/>
        <w:widowControl w:val="false"/>
        <w:spacing w:before="0" w:after="0"/>
        <w:contextualSpacing/>
        <w:rPr>
          <w:rFonts w:ascii="Cambria" w:hAnsi="Cambria" w:asciiTheme="majorHAnsi" w:hAnsiTheme="majorHAnsi"/>
          <w:b/>
          <w:b/>
          <w:szCs w:val="20"/>
        </w:rPr>
      </w:pPr>
      <w:r>
        <w:rPr>
          <w:rFonts w:ascii="Timesnewroman" w:hAnsi="Timesnewroman"/>
          <w:b/>
          <w:sz w:val="24"/>
          <w:szCs w:val="24"/>
        </w:rPr>
        <w:t>SAP FI/CO Consultant</w:t>
      </w:r>
    </w:p>
    <w:p>
      <w:pPr>
        <w:pStyle w:val="Normal"/>
        <w:widowControl w:val="false"/>
        <w:tabs>
          <w:tab w:val="left" w:pos="4260" w:leader="none"/>
        </w:tabs>
        <w:spacing w:before="0" w:after="0"/>
        <w:contextualSpacing/>
        <w:rPr/>
      </w:pPr>
      <w:r>
        <w:rPr>
          <w:rFonts w:ascii="Timesnewroman" w:hAnsi="Timesnewroman"/>
          <w:sz w:val="24"/>
          <w:szCs w:val="24"/>
        </w:rPr>
        <w:t xml:space="preserve">Email ID : </w:t>
      </w:r>
      <w:hyperlink r:id="rId2">
        <w:r>
          <w:rPr>
            <w:rStyle w:val="InternetLink"/>
            <w:rFonts w:ascii="Timesnewroman" w:hAnsi="Timesnewroman"/>
            <w:sz w:val="24"/>
            <w:szCs w:val="24"/>
            <w:lang w:bidi="he-IL"/>
          </w:rPr>
          <w:t>sharma.fico123@gmail.com</w:t>
        </w:r>
      </w:hyperlink>
      <w:r>
        <w:rPr>
          <w:rFonts w:ascii="Timesnewroman" w:hAnsi="Timesnewroman"/>
          <w:sz w:val="24"/>
          <w:szCs w:val="24"/>
        </w:rPr>
        <w:tab/>
      </w:r>
    </w:p>
    <w:p>
      <w:pPr>
        <w:pStyle w:val="CareerGoal"/>
        <w:widowControl w:val="false"/>
        <w:pBdr/>
        <w:spacing w:before="0" w:after="0"/>
        <w:contextualSpacing/>
        <w:jc w:val="left"/>
        <w:rPr>
          <w:rFonts w:ascii="Timesnewroman" w:hAnsi="Timesnewroman" w:cs="Times New Roman"/>
          <w:b w:val="false"/>
          <w:b w:val="false"/>
          <w:sz w:val="24"/>
          <w:szCs w:val="24"/>
        </w:rPr>
      </w:pPr>
      <w:r>
        <w:rPr>
          <w:rFonts w:cs="Times New Roman" w:ascii="Timesnewroman" w:hAnsi="Timesnewroman"/>
          <w:b w:val="false"/>
          <w:sz w:val="24"/>
          <w:szCs w:val="24"/>
        </w:rPr>
      </w:r>
    </w:p>
    <w:p>
      <w:pPr>
        <w:pStyle w:val="CareerGoal"/>
        <w:widowControl w:val="false"/>
        <w:pBdr/>
        <w:spacing w:before="0" w:after="0"/>
        <w:contextualSpacing/>
        <w:jc w:val="left"/>
        <w:rPr>
          <w:rFonts w:ascii="Cambria" w:hAnsi="Cambria" w:cs="Times New Roman" w:asciiTheme="majorHAnsi" w:hAnsiTheme="majorHAnsi"/>
          <w:sz w:val="20"/>
          <w:szCs w:val="20"/>
        </w:rPr>
      </w:pPr>
      <w:r>
        <w:rPr>
          <w:rFonts w:cs="Times New Roman" w:ascii="Timesnewroman" w:hAnsi="Timesnewroman"/>
          <w:sz w:val="24"/>
          <w:szCs w:val="24"/>
        </w:rPr>
        <w:t>Professional Summary:</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 </w:t>
      </w:r>
      <w:r>
        <w:rPr>
          <w:rFonts w:eastAsia="Calibri" w:ascii="Timesnewroman" w:hAnsi="Timesnewroman"/>
          <w:sz w:val="24"/>
          <w:szCs w:val="24"/>
        </w:rPr>
        <w:t xml:space="preserve">Overall 9 years of functional experience   in SAP specializing with Finance and controlling modules. </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 </w:t>
      </w:r>
      <w:r>
        <w:rPr>
          <w:rFonts w:eastAsia="Calibri" w:ascii="Timesnewroman" w:hAnsi="Timesnewroman"/>
          <w:sz w:val="24"/>
          <w:szCs w:val="24"/>
        </w:rPr>
        <w:t xml:space="preserve">Has overall 9 years of experience in SAP  with  3 implementation  project experience </w:t>
      </w:r>
    </w:p>
    <w:p>
      <w:pPr>
        <w:pStyle w:val="ListParagraph"/>
        <w:widowControl w:val="false"/>
        <w:numPr>
          <w:ilvl w:val="0"/>
          <w:numId w:val="2"/>
        </w:numPr>
        <w:tabs>
          <w:tab w:val="left" w:pos="720" w:leader="none"/>
        </w:tabs>
        <w:overflowPunct w:val="true"/>
        <w:spacing w:before="0" w:after="0"/>
        <w:contextualSpacing/>
        <w:jc w:val="both"/>
        <w:rPr>
          <w:rFonts w:ascii="Cambria" w:hAnsi="Cambria" w:asciiTheme="majorHAnsi" w:hAnsiTheme="majorHAnsi"/>
          <w:sz w:val="20"/>
          <w:szCs w:val="20"/>
        </w:rPr>
      </w:pPr>
      <w:r>
        <w:rPr>
          <w:rFonts w:ascii="Timesnewroman" w:hAnsi="Timesnewroman"/>
          <w:sz w:val="24"/>
          <w:szCs w:val="24"/>
        </w:rPr>
        <w:t xml:space="preserve">Experience in </w:t>
      </w:r>
      <w:r>
        <w:rPr>
          <w:rFonts w:ascii="Timesnewroman" w:hAnsi="Timesnewroman"/>
          <w:b/>
          <w:bCs/>
          <w:sz w:val="24"/>
          <w:szCs w:val="24"/>
        </w:rPr>
        <w:t>Full life cycle implementations and upgrade</w:t>
      </w:r>
      <w:r>
        <w:rPr>
          <w:rFonts w:ascii="Timesnewroman" w:hAnsi="Timesnewroman"/>
          <w:sz w:val="24"/>
          <w:szCs w:val="24"/>
        </w:rPr>
        <w:t xml:space="preserve"> which includes </w:t>
      </w:r>
      <w:r>
        <w:rPr>
          <w:rFonts w:ascii="Timesnewroman" w:hAnsi="Timesnewroman"/>
          <w:b/>
          <w:bCs/>
          <w:sz w:val="24"/>
          <w:szCs w:val="24"/>
        </w:rPr>
        <w:t>Requirement Analysis, Design, Development, Testing, Go-Live, Maintenance and Production Support</w:t>
      </w:r>
      <w:r>
        <w:rPr>
          <w:rFonts w:ascii="Timesnewroman" w:hAnsi="Timesnewroman"/>
          <w:sz w:val="24"/>
          <w:szCs w:val="24"/>
        </w:rPr>
        <w:t xml:space="preserve"> and along with </w:t>
      </w:r>
      <w:r>
        <w:rPr>
          <w:rFonts w:ascii="Timesnewroman" w:hAnsi="Timesnewroman"/>
          <w:b/>
          <w:bCs/>
          <w:sz w:val="24"/>
          <w:szCs w:val="24"/>
        </w:rPr>
        <w:t>Stakeholder Management and BA roles.</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Strong functional experience in</w:t>
      </w:r>
      <w:r>
        <w:rPr>
          <w:rFonts w:eastAsia="Calibri" w:ascii="Timesnewroman" w:hAnsi="Timesnewroman"/>
          <w:b/>
          <w:sz w:val="24"/>
          <w:szCs w:val="24"/>
        </w:rPr>
        <w:t xml:space="preserve"> Testing and Support projects</w:t>
      </w:r>
      <w:r>
        <w:rPr>
          <w:rFonts w:eastAsia="Calibri" w:ascii="Timesnewroman" w:hAnsi="Timesnewroman"/>
          <w:sz w:val="24"/>
          <w:szCs w:val="24"/>
        </w:rPr>
        <w:t>.</w:t>
      </w:r>
    </w:p>
    <w:p>
      <w:pPr>
        <w:pStyle w:val="ListParagraph"/>
        <w:numPr>
          <w:ilvl w:val="0"/>
          <w:numId w:val="2"/>
        </w:numPr>
        <w:spacing w:lineRule="auto" w:line="240" w:before="0" w:after="0"/>
        <w:contextualSpacing/>
        <w:jc w:val="both"/>
        <w:rPr>
          <w:rFonts w:ascii="Cambria" w:hAnsi="Cambria" w:eastAsia="Calibri" w:asciiTheme="majorHAnsi" w:hAnsiTheme="majorHAnsi"/>
          <w:b/>
          <w:b/>
          <w:sz w:val="20"/>
          <w:szCs w:val="20"/>
        </w:rPr>
      </w:pPr>
      <w:r>
        <w:rPr>
          <w:rFonts w:eastAsia="Calibri" w:ascii="Timesnewroman" w:hAnsi="Timesnewroman"/>
          <w:sz w:val="24"/>
          <w:szCs w:val="24"/>
        </w:rPr>
        <w:t xml:space="preserve">Actively involved with the Major Tier SME’s and mapped their existing business process while transformation into SAP system and have good knowledge </w:t>
      </w:r>
      <w:r>
        <w:rPr>
          <w:rFonts w:eastAsia="Calibri" w:ascii="Timesnewroman" w:hAnsi="Timesnewroman"/>
          <w:b/>
          <w:sz w:val="24"/>
          <w:szCs w:val="24"/>
        </w:rPr>
        <w:t xml:space="preserve">on Testing QA methodologies and Oracle SQL components </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Involved in the company code testing’s, </w:t>
      </w:r>
      <w:r>
        <w:rPr>
          <w:rFonts w:eastAsia="Calibri" w:ascii="Timesnewroman" w:hAnsi="Timesnewroman"/>
          <w:b/>
          <w:sz w:val="24"/>
          <w:szCs w:val="24"/>
        </w:rPr>
        <w:t>Unit testing, BPT, Integrated testing</w:t>
      </w:r>
      <w:r>
        <w:rPr>
          <w:rFonts w:eastAsia="Calibri" w:ascii="Timesnewroman" w:hAnsi="Timesnewroman"/>
          <w:sz w:val="24"/>
          <w:szCs w:val="24"/>
        </w:rPr>
        <w:t xml:space="preserve"> and design of the process </w:t>
      </w:r>
      <w:r>
        <w:rPr>
          <w:rFonts w:eastAsia="Calibri" w:ascii="Timesnewroman" w:hAnsi="Timesnewroman"/>
          <w:b/>
          <w:sz w:val="24"/>
          <w:szCs w:val="24"/>
        </w:rPr>
        <w:t>workflow structures</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Strong expertise in Data Migration specifications with </w:t>
      </w:r>
      <w:r>
        <w:rPr>
          <w:rFonts w:eastAsia="Calibri" w:ascii="Timesnewroman" w:hAnsi="Timesnewroman"/>
          <w:b/>
          <w:sz w:val="24"/>
          <w:szCs w:val="24"/>
        </w:rPr>
        <w:t>CWT, LSMW</w:t>
      </w:r>
      <w:r>
        <w:rPr>
          <w:rFonts w:eastAsia="Calibri" w:ascii="Timesnewroman" w:hAnsi="Timesnewroman"/>
          <w:sz w:val="24"/>
          <w:szCs w:val="24"/>
        </w:rPr>
        <w:t xml:space="preserve"> (Legacy System Migration Workbench) and BAPI for data uploads, in various projects</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Expertise in ECC 6.0 New GL functionality ,</w:t>
      </w:r>
      <w:r>
        <w:rPr>
          <w:rFonts w:eastAsia="Calibri" w:ascii="Timesnewroman" w:hAnsi="Timesnewroman"/>
          <w:b/>
          <w:sz w:val="24"/>
          <w:szCs w:val="24"/>
        </w:rPr>
        <w:t>Parallel ledger accounting</w:t>
      </w:r>
      <w:r>
        <w:rPr>
          <w:rFonts w:eastAsia="Calibri" w:ascii="Timesnewroman" w:hAnsi="Timesnewroman"/>
          <w:sz w:val="24"/>
          <w:szCs w:val="24"/>
        </w:rPr>
        <w:t xml:space="preserve"> and </w:t>
      </w:r>
      <w:r>
        <w:rPr>
          <w:rFonts w:eastAsia="Calibri" w:ascii="Timesnewroman" w:hAnsi="Timesnewroman"/>
          <w:b/>
          <w:sz w:val="24"/>
          <w:szCs w:val="24"/>
        </w:rPr>
        <w:t>Foreign currency valuation</w:t>
      </w:r>
      <w:r>
        <w:rPr>
          <w:rFonts w:eastAsia="Calibri" w:ascii="Timesnewroman" w:hAnsi="Timesnewroman"/>
          <w:sz w:val="24"/>
          <w:szCs w:val="24"/>
        </w:rPr>
        <w:t xml:space="preserve"> (FCV) and SQL tables migration into HANA</w:t>
      </w:r>
    </w:p>
    <w:p>
      <w:pPr>
        <w:pStyle w:val="ListParagraph"/>
        <w:numPr>
          <w:ilvl w:val="0"/>
          <w:numId w:val="2"/>
        </w:numPr>
        <w:tabs>
          <w:tab w:val="left" w:pos="0" w:leader="none"/>
          <w:tab w:val="left" w:pos="900" w:leader="none"/>
          <w:tab w:val="left" w:pos="990" w:leader="none"/>
        </w:tabs>
        <w:spacing w:before="0" w:after="0"/>
        <w:contextualSpacing/>
        <w:jc w:val="both"/>
        <w:rPr>
          <w:rFonts w:ascii="Cambria" w:hAnsi="Cambria" w:asciiTheme="majorHAnsi" w:hAnsiTheme="majorHAnsi"/>
          <w:b/>
          <w:b/>
          <w:sz w:val="20"/>
          <w:szCs w:val="20"/>
        </w:rPr>
      </w:pPr>
      <w:r>
        <w:rPr>
          <w:rFonts w:eastAsia="Calibri" w:ascii="Timesnewroman" w:hAnsi="Timesnewroman"/>
          <w:sz w:val="24"/>
          <w:szCs w:val="24"/>
        </w:rPr>
        <w:t>Good working knowledge in providing functional assistance in the development of RICEFW objects (</w:t>
      </w:r>
      <w:r>
        <w:rPr>
          <w:rFonts w:eastAsia="Calibri" w:ascii="Timesnewroman" w:hAnsi="Timesnewroman"/>
          <w:b/>
          <w:sz w:val="24"/>
          <w:szCs w:val="24"/>
        </w:rPr>
        <w:t>Reports, Interfaces, Conversions, Enhancements, Forms and</w:t>
      </w:r>
      <w:r>
        <w:rPr>
          <w:rFonts w:eastAsia="Calibri" w:ascii="Timesnewroman" w:hAnsi="Timesnewroman"/>
          <w:sz w:val="24"/>
          <w:szCs w:val="24"/>
        </w:rPr>
        <w:t xml:space="preserve"> </w:t>
      </w:r>
      <w:r>
        <w:rPr>
          <w:rFonts w:eastAsia="Calibri" w:ascii="Timesnewroman" w:hAnsi="Timesnewroman"/>
          <w:b/>
          <w:sz w:val="24"/>
          <w:szCs w:val="24"/>
        </w:rPr>
        <w:t>Workflows</w:t>
      </w:r>
      <w:r>
        <w:rPr>
          <w:rFonts w:eastAsia="Calibri" w:ascii="Timesnewroman" w:hAnsi="Timesnewroman"/>
          <w:sz w:val="24"/>
          <w:szCs w:val="24"/>
        </w:rPr>
        <w:t xml:space="preserve">) along with good knowledge on  </w:t>
      </w:r>
      <w:r>
        <w:rPr>
          <w:rFonts w:eastAsia="Calibri" w:ascii="Timesnewroman" w:hAnsi="Timesnewroman"/>
          <w:b/>
          <w:sz w:val="24"/>
          <w:szCs w:val="24"/>
        </w:rPr>
        <w:t>vertex Integrations management</w:t>
      </w:r>
      <w:r>
        <w:rPr>
          <w:rFonts w:eastAsia="Calibri" w:ascii="Timesnewroman" w:hAnsi="Timesnewroman"/>
          <w:sz w:val="24"/>
          <w:szCs w:val="24"/>
        </w:rPr>
        <w:t xml:space="preserve">  and </w:t>
      </w:r>
      <w:r>
        <w:rPr>
          <w:rFonts w:eastAsia="Calibri" w:ascii="Timesnewroman" w:hAnsi="Timesnewroman"/>
          <w:b/>
          <w:sz w:val="24"/>
          <w:szCs w:val="24"/>
        </w:rPr>
        <w:t>AGILE methodology</w:t>
      </w:r>
      <w:r>
        <w:rPr>
          <w:rFonts w:ascii="Timesnewroman" w:hAnsi="Timesnewroman"/>
          <w:b/>
          <w:color w:val="000000"/>
          <w:sz w:val="24"/>
          <w:szCs w:val="24"/>
        </w:rPr>
        <w:t>.</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Identifying and addressing client needs: actively participating in </w:t>
      </w:r>
      <w:r>
        <w:rPr>
          <w:rFonts w:eastAsia="Calibri" w:ascii="Timesnewroman" w:hAnsi="Timesnewroman"/>
          <w:b/>
          <w:sz w:val="24"/>
          <w:szCs w:val="24"/>
        </w:rPr>
        <w:t>client discussions</w:t>
      </w:r>
      <w:r>
        <w:rPr>
          <w:rFonts w:eastAsia="Calibri" w:ascii="Timesnewroman" w:hAnsi="Timesnewroman"/>
          <w:sz w:val="24"/>
          <w:szCs w:val="24"/>
        </w:rPr>
        <w:t xml:space="preserve"> and meetings; communicating a broad range of Firm services.</w:t>
      </w:r>
    </w:p>
    <w:p>
      <w:pPr>
        <w:pStyle w:val="Normal"/>
        <w:numPr>
          <w:ilvl w:val="0"/>
          <w:numId w:val="2"/>
        </w:numPr>
        <w:spacing w:lineRule="auto" w:line="276"/>
        <w:jc w:val="both"/>
        <w:rPr>
          <w:rFonts w:ascii="Cambria" w:hAnsi="Cambria" w:asciiTheme="majorHAnsi" w:hAnsiTheme="majorHAnsi"/>
          <w:szCs w:val="20"/>
        </w:rPr>
      </w:pPr>
      <w:r>
        <w:rPr>
          <w:rFonts w:ascii="Timesnewroman" w:hAnsi="Timesnewroman"/>
          <w:sz w:val="24"/>
          <w:szCs w:val="24"/>
        </w:rPr>
        <w:t xml:space="preserve">Interacting with </w:t>
      </w:r>
      <w:r>
        <w:rPr>
          <w:rFonts w:ascii="Timesnewroman" w:hAnsi="Timesnewroman"/>
          <w:b/>
          <w:sz w:val="24"/>
          <w:szCs w:val="24"/>
        </w:rPr>
        <w:t>IXOS team</w:t>
      </w:r>
      <w:r>
        <w:rPr>
          <w:rFonts w:ascii="Timesnewroman" w:hAnsi="Timesnewroman"/>
          <w:sz w:val="24"/>
          <w:szCs w:val="24"/>
        </w:rPr>
        <w:t xml:space="preserve"> in developing the clarity of invoice images and assisting the </w:t>
      </w:r>
      <w:r>
        <w:rPr>
          <w:rFonts w:ascii="Timesnewroman" w:hAnsi="Timesnewroman"/>
          <w:b/>
          <w:sz w:val="24"/>
          <w:szCs w:val="24"/>
        </w:rPr>
        <w:t>BOXIT teams</w:t>
      </w:r>
      <w:r>
        <w:rPr>
          <w:rFonts w:ascii="Timesnewroman" w:hAnsi="Timesnewroman"/>
          <w:sz w:val="24"/>
          <w:szCs w:val="24"/>
        </w:rPr>
        <w:t>.</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b/>
          <w:b/>
          <w:sz w:val="20"/>
          <w:szCs w:val="20"/>
        </w:rPr>
      </w:pPr>
      <w:r>
        <w:rPr>
          <w:rFonts w:eastAsia="MS Mincho" w:cs="Times New Roman" w:ascii="Timesnewroman" w:hAnsi="Timesnewroman"/>
          <w:sz w:val="24"/>
          <w:szCs w:val="24"/>
        </w:rPr>
        <w:t xml:space="preserve">Configuration experience in the following areas: Company Code creation, Currency Set up, GL, AR, AP, Asset Accounting, Cost center accounting &amp; Profit center accounting and Integration of </w:t>
      </w:r>
      <w:r>
        <w:rPr>
          <w:rFonts w:eastAsia="MS Mincho" w:cs="Times New Roman" w:ascii="Timesnewroman" w:hAnsi="Timesnewroman"/>
          <w:b/>
          <w:sz w:val="24"/>
          <w:szCs w:val="24"/>
        </w:rPr>
        <w:t>FI with MM(p2p) &amp; SD(OTC), HR modules.</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sz w:val="20"/>
          <w:szCs w:val="20"/>
        </w:rPr>
      </w:pPr>
      <w:r>
        <w:rPr>
          <w:rFonts w:eastAsia="MS Mincho" w:cs="Times New Roman" w:ascii="Timesnewroman" w:hAnsi="Timesnewroman"/>
          <w:sz w:val="24"/>
          <w:szCs w:val="24"/>
        </w:rPr>
        <w:t xml:space="preserve">Experience in CO </w:t>
      </w:r>
      <w:r>
        <w:rPr>
          <w:rFonts w:eastAsia="MS Mincho" w:cs="Times New Roman" w:ascii="Timesnewroman" w:hAnsi="Timesnewroman"/>
          <w:b/>
          <w:sz w:val="24"/>
          <w:szCs w:val="24"/>
        </w:rPr>
        <w:t>Cost Center Accounting, Profit Center Accounting,</w:t>
      </w:r>
      <w:bookmarkStart w:id="0" w:name="_GoBack"/>
      <w:bookmarkEnd w:id="0"/>
      <w:r>
        <w:rPr>
          <w:rFonts w:eastAsia="MS Mincho" w:cs="Times New Roman" w:ascii="Timesnewroman" w:hAnsi="Timesnewroman"/>
          <w:b/>
          <w:sz w:val="24"/>
          <w:szCs w:val="24"/>
        </w:rPr>
        <w:t xml:space="preserve"> Internal Order</w:t>
      </w:r>
      <w:r>
        <w:rPr>
          <w:rFonts w:eastAsia="MS Mincho" w:cs="Times New Roman" w:ascii="Timesnewroman" w:hAnsi="Timesnewroman"/>
          <w:sz w:val="24"/>
          <w:szCs w:val="24"/>
        </w:rPr>
        <w:t xml:space="preserve"> ,</w:t>
      </w:r>
      <w:r>
        <w:rPr>
          <w:rFonts w:eastAsia="MS Mincho" w:cs="Times New Roman" w:ascii="Timesnewroman" w:hAnsi="Timesnewroman"/>
          <w:b/>
          <w:sz w:val="24"/>
          <w:szCs w:val="24"/>
        </w:rPr>
        <w:t>Profitability Analysis, Product costing along with Material Ledger and reports generations</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sz w:val="20"/>
          <w:szCs w:val="20"/>
        </w:rPr>
      </w:pPr>
      <w:r>
        <w:rPr>
          <w:rFonts w:eastAsia="MS Mincho" w:cs="Times New Roman" w:ascii="Timesnewroman" w:hAnsi="Timesnewroman"/>
          <w:sz w:val="24"/>
          <w:szCs w:val="24"/>
        </w:rPr>
        <w:t xml:space="preserve">Specialist in </w:t>
      </w:r>
      <w:r>
        <w:rPr>
          <w:rFonts w:eastAsia="MS Mincho" w:cs="Times New Roman" w:ascii="Timesnewroman" w:hAnsi="Timesnewroman"/>
          <w:b/>
          <w:sz w:val="24"/>
          <w:szCs w:val="24"/>
        </w:rPr>
        <w:t>CO Master Data issues and management</w:t>
      </w:r>
      <w:r>
        <w:rPr>
          <w:rFonts w:eastAsia="MS Mincho" w:cs="Times New Roman" w:ascii="Timesnewroman" w:hAnsi="Timesnewroman"/>
          <w:sz w:val="24"/>
          <w:szCs w:val="24"/>
        </w:rPr>
        <w:t xml:space="preserve">. </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sz w:val="20"/>
          <w:szCs w:val="20"/>
        </w:rPr>
      </w:pPr>
      <w:r>
        <w:rPr>
          <w:rFonts w:eastAsia="MS Mincho" w:cs="Times New Roman" w:ascii="Timesnewroman" w:hAnsi="Timesnewroman"/>
          <w:sz w:val="24"/>
          <w:szCs w:val="24"/>
        </w:rPr>
        <w:t xml:space="preserve">Have experience in Banking, </w:t>
      </w:r>
      <w:r>
        <w:rPr>
          <w:rFonts w:eastAsia="MS Mincho" w:cs="Times New Roman" w:ascii="Timesnewroman" w:hAnsi="Timesnewroman"/>
          <w:b/>
          <w:sz w:val="24"/>
          <w:szCs w:val="24"/>
        </w:rPr>
        <w:t>Bank setup, Payments, Payment methods and collections set up with banks and APP configuration</w:t>
      </w:r>
      <w:r>
        <w:rPr>
          <w:rFonts w:eastAsia="MS Mincho" w:cs="Times New Roman" w:ascii="Timesnewroman" w:hAnsi="Timesnewroman"/>
          <w:sz w:val="24"/>
          <w:szCs w:val="24"/>
        </w:rPr>
        <w:t>, Rebates and Advances, IDOCS Management.</w:t>
      </w:r>
    </w:p>
    <w:p>
      <w:pPr>
        <w:pStyle w:val="NoSpacing"/>
        <w:numPr>
          <w:ilvl w:val="0"/>
          <w:numId w:val="2"/>
        </w:numPr>
        <w:rPr>
          <w:rFonts w:cs="Times New Roman"/>
          <w:sz w:val="20"/>
          <w:szCs w:val="20"/>
        </w:rPr>
      </w:pPr>
      <w:r>
        <w:rPr>
          <w:rFonts w:cs="Times New Roman" w:ascii="Timesnewroman" w:hAnsi="Timesnewroman"/>
          <w:sz w:val="24"/>
          <w:szCs w:val="24"/>
        </w:rPr>
        <w:t xml:space="preserve">Have worked on the issues of </w:t>
      </w:r>
      <w:r>
        <w:rPr>
          <w:rFonts w:cs="Times New Roman" w:ascii="Timesnewroman" w:hAnsi="Timesnewroman"/>
          <w:b/>
          <w:sz w:val="24"/>
          <w:szCs w:val="24"/>
        </w:rPr>
        <w:t>Po based invoices, Non-Po based invoices, Batch based invoices</w:t>
      </w:r>
      <w:r>
        <w:rPr>
          <w:rFonts w:cs="Times New Roman" w:ascii="Timesnewroman" w:hAnsi="Timesnewroman"/>
          <w:sz w:val="24"/>
          <w:szCs w:val="24"/>
        </w:rPr>
        <w:t xml:space="preserve"> and provided satisfactory resolutions through </w:t>
      </w:r>
      <w:r>
        <w:rPr>
          <w:rFonts w:cs="Times New Roman" w:ascii="Timesnewroman" w:hAnsi="Timesnewroman"/>
          <w:b/>
          <w:sz w:val="24"/>
          <w:szCs w:val="24"/>
        </w:rPr>
        <w:t>open text VIM</w:t>
      </w:r>
      <w:r>
        <w:rPr>
          <w:rFonts w:cs="Times New Roman" w:ascii="Timesnewroman" w:hAnsi="Timesnewroman"/>
          <w:sz w:val="24"/>
          <w:szCs w:val="24"/>
        </w:rPr>
        <w:t>.</w:t>
      </w:r>
    </w:p>
    <w:p>
      <w:pPr>
        <w:pStyle w:val="Normal"/>
        <w:numPr>
          <w:ilvl w:val="0"/>
          <w:numId w:val="2"/>
        </w:numPr>
        <w:ind w:left="720" w:right="0" w:hanging="360"/>
        <w:jc w:val="both"/>
        <w:rPr>
          <w:rFonts w:ascii="Cambria" w:hAnsi="Cambria" w:asciiTheme="majorHAnsi" w:hAnsiTheme="majorHAnsi"/>
          <w:bCs/>
          <w:szCs w:val="20"/>
        </w:rPr>
      </w:pPr>
      <w:r>
        <w:rPr>
          <w:rFonts w:ascii="Timesnewroman" w:hAnsi="Timesnewroman"/>
          <w:bCs/>
          <w:sz w:val="24"/>
          <w:szCs w:val="24"/>
        </w:rPr>
        <w:t xml:space="preserve">Significant knowledge in </w:t>
      </w:r>
      <w:r>
        <w:rPr>
          <w:rFonts w:ascii="Timesnewroman" w:hAnsi="Timesnewroman"/>
          <w:b/>
          <w:bCs/>
          <w:sz w:val="24"/>
          <w:szCs w:val="24"/>
        </w:rPr>
        <w:t>Open Text VIM 5.2, 6.0, and 7.0</w:t>
      </w:r>
      <w:r>
        <w:rPr>
          <w:rFonts w:ascii="Timesnewroman" w:hAnsi="Timesnewroman"/>
          <w:bCs/>
          <w:sz w:val="24"/>
          <w:szCs w:val="24"/>
        </w:rPr>
        <w:t xml:space="preserve"> and higher, </w:t>
      </w:r>
      <w:r>
        <w:rPr>
          <w:rFonts w:ascii="Timesnewroman" w:hAnsi="Timesnewroman"/>
          <w:b/>
          <w:bCs/>
          <w:sz w:val="24"/>
          <w:szCs w:val="24"/>
        </w:rPr>
        <w:t>Enterprise Scan 9.7.1</w:t>
      </w:r>
      <w:r>
        <w:rPr>
          <w:rFonts w:ascii="Timesnewroman" w:hAnsi="Timesnewroman"/>
          <w:bCs/>
          <w:sz w:val="24"/>
          <w:szCs w:val="24"/>
        </w:rPr>
        <w:t xml:space="preserve">, </w:t>
      </w:r>
      <w:r>
        <w:rPr>
          <w:rFonts w:ascii="Timesnewroman" w:hAnsi="Timesnewroman"/>
          <w:b/>
          <w:bCs/>
          <w:sz w:val="24"/>
          <w:szCs w:val="24"/>
        </w:rPr>
        <w:t>Invoice Capture Center 7.0 (OCR Solution)</w:t>
      </w:r>
      <w:r>
        <w:rPr>
          <w:rFonts w:ascii="Timesnewroman" w:hAnsi="Timesnewroman"/>
          <w:bCs/>
          <w:sz w:val="24"/>
          <w:szCs w:val="24"/>
        </w:rPr>
        <w:t xml:space="preserve"> and </w:t>
      </w:r>
      <w:r>
        <w:rPr>
          <w:rFonts w:ascii="Timesnewroman" w:hAnsi="Timesnewroman"/>
          <w:b/>
          <w:bCs/>
          <w:sz w:val="24"/>
          <w:szCs w:val="24"/>
        </w:rPr>
        <w:t>Archive Content Server</w:t>
      </w:r>
    </w:p>
    <w:p>
      <w:pPr>
        <w:pStyle w:val="Normal"/>
        <w:numPr>
          <w:ilvl w:val="0"/>
          <w:numId w:val="2"/>
        </w:numPr>
        <w:ind w:left="720" w:right="0" w:hanging="360"/>
        <w:jc w:val="both"/>
        <w:rPr>
          <w:rFonts w:ascii="Cambria" w:hAnsi="Cambria" w:asciiTheme="majorHAnsi" w:hAnsiTheme="majorHAnsi"/>
          <w:bCs/>
          <w:szCs w:val="20"/>
        </w:rPr>
      </w:pPr>
      <w:r>
        <w:rPr>
          <w:rFonts w:ascii="Timesnewroman" w:hAnsi="Timesnewroman"/>
          <w:sz w:val="24"/>
          <w:szCs w:val="24"/>
        </w:rPr>
        <w:t>Worked on</w:t>
      </w:r>
      <w:r>
        <w:rPr>
          <w:rFonts w:ascii="Timesnewroman" w:hAnsi="Timesnewroman"/>
          <w:b/>
          <w:sz w:val="24"/>
          <w:szCs w:val="24"/>
        </w:rPr>
        <w:t xml:space="preserve"> Procure to Pay (P2P) and Order to Cash Cycles</w:t>
      </w:r>
    </w:p>
    <w:p>
      <w:pPr>
        <w:pStyle w:val="Normal"/>
        <w:numPr>
          <w:ilvl w:val="0"/>
          <w:numId w:val="2"/>
        </w:numPr>
        <w:ind w:left="720" w:right="0" w:hanging="360"/>
        <w:jc w:val="both"/>
        <w:rPr>
          <w:rFonts w:ascii="Cambria" w:hAnsi="Cambria" w:asciiTheme="majorHAnsi" w:hAnsiTheme="majorHAnsi"/>
          <w:bCs/>
          <w:szCs w:val="20"/>
        </w:rPr>
      </w:pPr>
      <w:r>
        <w:rPr>
          <w:rFonts w:ascii="Timesnewroman" w:hAnsi="Timesnewroman"/>
          <w:bCs/>
          <w:sz w:val="24"/>
          <w:szCs w:val="24"/>
        </w:rPr>
        <w:t>Worked on</w:t>
      </w:r>
      <w:r>
        <w:rPr>
          <w:rFonts w:ascii="Timesnewroman" w:hAnsi="Timesnewroman"/>
          <w:b/>
          <w:bCs/>
          <w:sz w:val="24"/>
          <w:szCs w:val="24"/>
        </w:rPr>
        <w:t xml:space="preserve"> Industry Specific – Utilities/Customer Care and Services (IS-U/CCS)</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sz w:val="20"/>
          <w:szCs w:val="20"/>
        </w:rPr>
      </w:pPr>
      <w:r>
        <w:rPr>
          <w:rFonts w:eastAsia="MS Mincho" w:cs="Times New Roman" w:ascii="Timesnewroman" w:hAnsi="Timesnewroman"/>
          <w:sz w:val="24"/>
          <w:szCs w:val="24"/>
        </w:rPr>
        <w:t xml:space="preserve">Understanding of </w:t>
      </w:r>
      <w:r>
        <w:rPr>
          <w:rFonts w:eastAsia="MS Mincho" w:cs="Times New Roman" w:ascii="Timesnewroman" w:hAnsi="Timesnewroman"/>
          <w:b/>
          <w:sz w:val="24"/>
          <w:szCs w:val="24"/>
        </w:rPr>
        <w:t>Inter-Company  Tradings</w:t>
      </w:r>
      <w:r>
        <w:rPr>
          <w:rFonts w:eastAsia="MS Mincho" w:cs="Times New Roman" w:ascii="Timesnewroman" w:hAnsi="Timesnewroman"/>
          <w:sz w:val="24"/>
          <w:szCs w:val="24"/>
        </w:rPr>
        <w:t xml:space="preserve"> and providing resolutions to the one time billing customers.</w:t>
      </w:r>
    </w:p>
    <w:p>
      <w:pPr>
        <w:pStyle w:val="Bullets"/>
        <w:widowControl w:val="false"/>
        <w:numPr>
          <w:ilvl w:val="0"/>
          <w:numId w:val="2"/>
        </w:numPr>
        <w:spacing w:before="0" w:after="0"/>
        <w:contextualSpacing/>
        <w:jc w:val="both"/>
        <w:rPr>
          <w:rFonts w:ascii="Cambria" w:hAnsi="Cambria" w:eastAsia="MS Mincho" w:cs="Times New Roman" w:asciiTheme="majorHAnsi" w:hAnsiTheme="majorHAnsi"/>
          <w:sz w:val="20"/>
          <w:szCs w:val="20"/>
        </w:rPr>
      </w:pPr>
      <w:r>
        <w:rPr>
          <w:rFonts w:eastAsia="MS Mincho" w:cs="Times New Roman" w:ascii="Timesnewroman" w:hAnsi="Timesnewroman"/>
          <w:sz w:val="24"/>
          <w:szCs w:val="24"/>
        </w:rPr>
        <w:t xml:space="preserve">Multi-Company functionality of currencies including </w:t>
      </w:r>
      <w:r>
        <w:rPr>
          <w:rFonts w:eastAsia="MS Mincho" w:cs="Times New Roman" w:ascii="Timesnewroman" w:hAnsi="Timesnewroman"/>
          <w:b/>
          <w:sz w:val="24"/>
          <w:szCs w:val="24"/>
        </w:rPr>
        <w:t>FCV (foreign currency valuation</w:t>
      </w:r>
      <w:r>
        <w:rPr>
          <w:rFonts w:eastAsia="MS Mincho" w:cs="Times New Roman" w:ascii="Timesnewroman" w:hAnsi="Timesnewroman"/>
          <w:sz w:val="24"/>
          <w:szCs w:val="24"/>
        </w:rPr>
        <w:t xml:space="preserve"> )</w:t>
      </w:r>
    </w:p>
    <w:p>
      <w:pPr>
        <w:pStyle w:val="ListParagraph"/>
        <w:numPr>
          <w:ilvl w:val="0"/>
          <w:numId w:val="2"/>
        </w:numPr>
        <w:spacing w:lineRule="auto" w:line="240" w:before="0" w:after="0"/>
        <w:contextualSpacing/>
        <w:jc w:val="both"/>
        <w:rPr>
          <w:rFonts w:ascii="Cambria" w:hAnsi="Cambria" w:asciiTheme="majorHAnsi" w:hAnsiTheme="majorHAnsi"/>
          <w:color w:val="000000"/>
          <w:sz w:val="20"/>
          <w:szCs w:val="20"/>
        </w:rPr>
      </w:pPr>
      <w:r>
        <w:rPr>
          <w:rFonts w:eastAsia="Calibri" w:ascii="Timesnewroman" w:hAnsi="Timesnewroman"/>
          <w:sz w:val="24"/>
          <w:szCs w:val="24"/>
        </w:rPr>
        <w:t>Strong understanding of one or more of the functional process areas within a company: Research and Development, EH&amp;S</w:t>
      </w:r>
      <w:r>
        <w:rPr>
          <w:rFonts w:eastAsia="Calibri" w:ascii="Timesnewroman" w:hAnsi="Timesnewroman"/>
          <w:b/>
          <w:sz w:val="24"/>
          <w:szCs w:val="24"/>
        </w:rPr>
        <w:t>, Logistics, Production Planning and Execution or Supply Chain Management</w:t>
      </w:r>
      <w:r>
        <w:rPr>
          <w:rFonts w:eastAsia="Calibri" w:ascii="Timesnewroman" w:hAnsi="Timesnewroman"/>
          <w:sz w:val="24"/>
          <w:szCs w:val="24"/>
        </w:rPr>
        <w:t xml:space="preserve"> and </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Have very good knowledge on </w:t>
      </w:r>
      <w:r>
        <w:rPr>
          <w:rFonts w:eastAsia="Calibri" w:ascii="Timesnewroman" w:hAnsi="Timesnewroman"/>
          <w:b/>
          <w:sz w:val="24"/>
          <w:szCs w:val="24"/>
        </w:rPr>
        <w:t xml:space="preserve">ASAP </w:t>
      </w:r>
      <w:r>
        <w:rPr>
          <w:rFonts w:eastAsia="Calibri" w:ascii="Timesnewroman" w:hAnsi="Timesnewroman"/>
          <w:sz w:val="24"/>
          <w:szCs w:val="24"/>
        </w:rPr>
        <w:t>methodology , Preparation of configuration design documents, Impact analysis documents, change requests and interacting with ABAP teams while dealing technical specifications.</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Ability to understand the projects business requirements and timelines and have the ability to drive closure of design issues to meet the projects go-live.</w:t>
      </w:r>
    </w:p>
    <w:p>
      <w:pPr>
        <w:pStyle w:val="ListParagraph"/>
        <w:widowControl w:val="false"/>
        <w:numPr>
          <w:ilvl w:val="0"/>
          <w:numId w:val="2"/>
        </w:numPr>
        <w:spacing w:lineRule="auto" w:line="240" w:before="0" w:after="0"/>
        <w:contextualSpacing/>
        <w:rPr>
          <w:rFonts w:ascii="Cambria" w:hAnsi="Cambria" w:asciiTheme="majorHAnsi" w:hAnsiTheme="majorHAnsi"/>
          <w:sz w:val="20"/>
          <w:szCs w:val="20"/>
        </w:rPr>
      </w:pPr>
      <w:r>
        <w:rPr>
          <w:rFonts w:eastAsia="Calibri" w:ascii="Timesnewroman" w:hAnsi="Timesnewroman"/>
          <w:sz w:val="24"/>
          <w:szCs w:val="24"/>
        </w:rPr>
        <w:t xml:space="preserve">Actively Involved in </w:t>
      </w:r>
      <w:r>
        <w:rPr>
          <w:rFonts w:eastAsia="Calibri" w:ascii="Timesnewroman" w:hAnsi="Timesnewroman"/>
          <w:b/>
          <w:sz w:val="24"/>
          <w:szCs w:val="24"/>
        </w:rPr>
        <w:t>the month end activities</w:t>
      </w:r>
      <w:r>
        <w:rPr>
          <w:rFonts w:eastAsia="Calibri" w:ascii="Timesnewroman" w:hAnsi="Timesnewroman"/>
          <w:sz w:val="24"/>
          <w:szCs w:val="24"/>
        </w:rPr>
        <w:t xml:space="preserve">  </w:t>
      </w:r>
    </w:p>
    <w:p>
      <w:pPr>
        <w:pStyle w:val="Normal"/>
        <w:widowControl w:val="false"/>
        <w:rPr>
          <w:rFonts w:ascii="Timesnewroman" w:hAnsi="Timesnewroman"/>
          <w:sz w:val="24"/>
          <w:szCs w:val="24"/>
        </w:rPr>
      </w:pPr>
      <w:r>
        <w:rPr>
          <w:rFonts w:asciiTheme="majorHAnsi" w:hAnsiTheme="majorHAnsi" w:ascii="Timesnewroman" w:hAnsi="Timesnewroman"/>
          <w:sz w:val="24"/>
          <w:szCs w:val="24"/>
        </w:rPr>
      </w:r>
    </w:p>
    <w:p>
      <w:pPr>
        <w:pStyle w:val="CareerGoal"/>
        <w:widowControl w:val="false"/>
        <w:pBdr/>
        <w:spacing w:before="0" w:after="0"/>
        <w:contextualSpacing/>
        <w:jc w:val="left"/>
        <w:rPr>
          <w:rFonts w:ascii="Timesnewroman" w:hAnsi="Timesnewroman"/>
          <w:sz w:val="24"/>
          <w:szCs w:val="24"/>
        </w:rPr>
      </w:pPr>
      <w:r>
        <w:rPr>
          <w:rFonts w:cs="Times New Roman" w:ascii="Timesnewroman" w:hAnsi="Timesnewroman"/>
          <w:sz w:val="24"/>
          <w:szCs w:val="24"/>
        </w:rPr>
        <w:t>SAP FICO Configuration Skills:</w:t>
      </w:r>
    </w:p>
    <w:p>
      <w:pPr>
        <w:pStyle w:val="ListParagraph"/>
        <w:numPr>
          <w:ilvl w:val="0"/>
          <w:numId w:val="2"/>
        </w:numPr>
        <w:spacing w:lineRule="auto" w:line="240" w:before="0" w:after="0"/>
        <w:contextualSpacing/>
        <w:jc w:val="both"/>
        <w:rPr>
          <w:rFonts w:ascii="Timesnewroman" w:hAnsi="Timesnewroman"/>
          <w:sz w:val="24"/>
          <w:szCs w:val="24"/>
        </w:rPr>
      </w:pPr>
      <w:r>
        <w:rPr>
          <w:rFonts w:eastAsia="Calibri" w:ascii="Timesnewroman" w:hAnsi="Timesnewroman"/>
          <w:sz w:val="24"/>
          <w:szCs w:val="24"/>
        </w:rPr>
        <w:t>Good hands on experience in designing &amp; implementing FI – GL, AR, AP, AA, New GL, Lease Accounting, Treasury, Special Purpose Ledger, Parallel ledgers  and in CO – CCA, PCA &amp; IO.</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Financial Accounting (FI) Enterprise Structure: Configuration and customizing Company code, Posting Period Variants, creating GL account codes and Chart of Accounts, configuration of Global settings, configuration of GL automatic clearing, configuration of Foreign currency valuation.</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Accounts Receivable: Building AR business module, creating and maintaining Customer Master Data along with Customer Groups, Order to Cash process, Finance documents Global settings (posting keys, payment terms),Reporting, Dunning, Down Payment.</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Accounts Payable: Building AP business module, creating and customizing Vendor Master Data, configuring Vendor Account Groups,  House banks, Invoice processing ,Document parking, Outgoing payment, Reporting. Worked on business process procedures from procurement of material to payment for vendors – MIGO, MIRO, MRBR and Logistics Invoice Verification.</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Also worked on  3 way matching concept, RTV, RTQ .</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Cost Element/Center Accounting: Creation of primary and secondary cost elements, creation of Cost center standard hierarchy, Activity Types and Statistical Key Figures, Assessments, Distributions and IO.</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 xml:space="preserve">Integration with other SAP modules: Integration of FI with MM, HR and SD modules. </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ascii="Timesnewroman" w:hAnsi="Timesnewroman"/>
          <w:b/>
          <w:sz w:val="24"/>
          <w:szCs w:val="24"/>
        </w:rPr>
        <w:t>Profitability Analysis</w:t>
      </w:r>
      <w:r>
        <w:rPr>
          <w:rFonts w:eastAsia="Calibri" w:ascii="Timesnewroman" w:hAnsi="Timesnewroman"/>
          <w:sz w:val="24"/>
          <w:szCs w:val="24"/>
        </w:rPr>
        <w:t>:  PA assessment, reports, forms,  characteristics, value field’s maintenance and PA transfer structure.  Experience in COPA planning including sales and cost Planning (SOP and AOP).</w:t>
      </w:r>
    </w:p>
    <w:p>
      <w:pPr>
        <w:pStyle w:val="ListParagraph"/>
        <w:numPr>
          <w:ilvl w:val="0"/>
          <w:numId w:val="2"/>
        </w:numPr>
        <w:spacing w:lineRule="auto" w:line="240" w:before="0" w:after="0"/>
        <w:contextualSpacing/>
        <w:jc w:val="both"/>
        <w:rPr>
          <w:rFonts w:ascii="Cambria" w:hAnsi="Cambria" w:eastAsia="Calibri" w:asciiTheme="majorHAnsi" w:hAnsiTheme="majorHAnsi"/>
          <w:sz w:val="20"/>
          <w:szCs w:val="20"/>
        </w:rPr>
      </w:pPr>
      <w:r>
        <w:rPr>
          <w:rFonts w:eastAsia="Calibri" w:ascii="Timesnewroman" w:hAnsi="Timesnewroman"/>
          <w:sz w:val="24"/>
          <w:szCs w:val="24"/>
        </w:rPr>
        <w:t>Configured the account determination and involved in designing &amp; testing of interface points between MM and SD.</w:t>
      </w:r>
    </w:p>
    <w:p>
      <w:pPr>
        <w:pStyle w:val="ListParagraph"/>
        <w:spacing w:lineRule="auto" w:line="240" w:before="0" w:after="0"/>
        <w:contextualSpacing/>
        <w:jc w:val="both"/>
        <w:rPr>
          <w:rFonts w:ascii="Timesnewroman" w:hAnsi="Timesnewroman" w:eastAsia="Calibri"/>
          <w:sz w:val="24"/>
          <w:szCs w:val="24"/>
        </w:rPr>
      </w:pPr>
      <w:r>
        <w:rPr>
          <w:rFonts w:eastAsia="Calibri" w:ascii="Timesnewroman" w:hAnsi="Timesnewroman"/>
          <w:sz w:val="24"/>
          <w:szCs w:val="24"/>
        </w:rPr>
      </w:r>
    </w:p>
    <w:p>
      <w:pPr>
        <w:pStyle w:val="ResumeSection"/>
        <w:widowControl w:val="false"/>
        <w:pBdr/>
        <w:spacing w:before="0" w:after="0"/>
        <w:contextualSpacing/>
        <w:jc w:val="left"/>
        <w:rPr>
          <w:rFonts w:ascii="Cambria" w:hAnsi="Cambria" w:cs="Times New Roman" w:asciiTheme="majorHAnsi" w:hAnsiTheme="majorHAnsi"/>
          <w:sz w:val="20"/>
        </w:rPr>
      </w:pPr>
      <w:r>
        <w:rPr>
          <w:rFonts w:cs="Times New Roman" w:ascii="Timesnewroman" w:hAnsi="Timesnewroman"/>
          <w:sz w:val="24"/>
          <w:szCs w:val="24"/>
        </w:rPr>
        <w:t>Technical Skills:</w:t>
      </w:r>
    </w:p>
    <w:tbl>
      <w:tblPr>
        <w:tblW w:w="8789" w:type="dxa"/>
        <w:jc w:val="left"/>
        <w:tblInd w:w="3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0a0"/>
      </w:tblPr>
      <w:tblGrid>
        <w:gridCol w:w="2902"/>
        <w:gridCol w:w="2322"/>
        <w:gridCol w:w="3565"/>
      </w:tblGrid>
      <w:tr>
        <w:trPr>
          <w:trHeight w:val="302" w:hRule="atLeast"/>
        </w:trPr>
        <w:tc>
          <w:tcPr>
            <w:tcW w:w="290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Enterprise Resource Planning</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R/3 Interfaces</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HANA</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 xml:space="preserve">ECC </w:t>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tc>
        <w:tc>
          <w:tcPr>
            <w:tcW w:w="23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BGCS</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PHOEBUS</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LSMW</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 xml:space="preserve">APW </w:t>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p>
            <w:pPr>
              <w:pStyle w:val="Bullets"/>
              <w:widowControl w:val="false"/>
              <w:numPr>
                <w:ilvl w:val="0"/>
                <w:numId w:val="0"/>
              </w:numPr>
              <w:spacing w:before="0" w:after="0"/>
              <w:contextualSpacing/>
              <w:rPr>
                <w:rFonts w:ascii="Timesnewroman" w:hAnsi="Timesnewroman" w:cs="Times New Roman"/>
                <w:sz w:val="24"/>
                <w:szCs w:val="24"/>
              </w:rPr>
            </w:pPr>
            <w:r>
              <w:rPr>
                <w:rFonts w:cs="Times New Roman" w:ascii="Timesnewroman" w:hAnsi="Timesnewroman"/>
                <w:sz w:val="24"/>
                <w:szCs w:val="24"/>
              </w:rPr>
            </w:r>
          </w:p>
        </w:tc>
        <w:tc>
          <w:tcPr>
            <w:tcW w:w="356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tcPr>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DATABASE : SQL /PLSQL</w:t>
            </w:r>
          </w:p>
          <w:p>
            <w:pPr>
              <w:pStyle w:val="Bullets"/>
              <w:widowControl w:val="false"/>
              <w:numPr>
                <w:ilvl w:val="0"/>
                <w:numId w:val="1"/>
              </w:numPr>
              <w:spacing w:before="0" w:after="0"/>
              <w:contextualSpacing/>
              <w:rPr>
                <w:rFonts w:ascii="Cambria" w:hAnsi="Cambria" w:cs="Times New Roman" w:asciiTheme="majorHAnsi" w:hAnsiTheme="majorHAnsi"/>
                <w:sz w:val="20"/>
                <w:szCs w:val="20"/>
              </w:rPr>
            </w:pPr>
            <w:r>
              <w:rPr>
                <w:rFonts w:cs="Times New Roman" w:ascii="Timesnewroman" w:hAnsi="Timesnewroman"/>
                <w:sz w:val="24"/>
                <w:szCs w:val="24"/>
              </w:rPr>
              <w:t xml:space="preserve">Microsoft Office &amp; Tools </w:t>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p>
            <w:pPr>
              <w:pStyle w:val="Bullets"/>
              <w:widowControl w:val="false"/>
              <w:numPr>
                <w:ilvl w:val="0"/>
                <w:numId w:val="0"/>
              </w:numPr>
              <w:spacing w:before="0" w:after="0"/>
              <w:ind w:left="360" w:hanging="0"/>
              <w:contextualSpacing/>
              <w:rPr>
                <w:rFonts w:ascii="Timesnewroman" w:hAnsi="Timesnewroman" w:cs="Times New Roman"/>
                <w:sz w:val="24"/>
                <w:szCs w:val="24"/>
              </w:rPr>
            </w:pPr>
            <w:r>
              <w:rPr>
                <w:rFonts w:cs="Times New Roman" w:ascii="Timesnewroman" w:hAnsi="Timesnewroman"/>
                <w:sz w:val="24"/>
                <w:szCs w:val="24"/>
              </w:rPr>
            </w:r>
          </w:p>
        </w:tc>
      </w:tr>
    </w:tbl>
    <w:p>
      <w:pPr>
        <w:pStyle w:val="Title"/>
        <w:widowControl w:val="false"/>
        <w:shd w:val="clear" w:color="auto" w:fill="FFFFFF" w:themeFill="background1"/>
        <w:spacing w:before="0" w:after="0"/>
        <w:ind w:left="90" w:right="117" w:hanging="0"/>
        <w:contextualSpacing/>
        <w:jc w:val="center"/>
        <w:rPr>
          <w:rFonts w:ascii="Timesnewroman" w:hAnsi="Timesnewroman" w:cs="Times New Roman"/>
          <w:b/>
          <w:b/>
          <w:sz w:val="24"/>
          <w:szCs w:val="24"/>
        </w:rPr>
      </w:pPr>
      <w:r>
        <w:rPr>
          <w:rFonts w:cs="Times New Roman" w:ascii="Timesnewroman" w:hAnsi="Timesnewroman"/>
          <w:b/>
          <w:sz w:val="24"/>
          <w:szCs w:val="24"/>
        </w:rPr>
      </w:r>
    </w:p>
    <w:p>
      <w:pPr>
        <w:pStyle w:val="Title"/>
        <w:widowControl w:val="false"/>
        <w:shd w:val="clear" w:color="auto" w:fill="FFFFFF" w:themeFill="background1"/>
        <w:spacing w:before="0" w:after="0"/>
        <w:ind w:left="0" w:right="117" w:hanging="0"/>
        <w:contextualSpacing/>
        <w:jc w:val="left"/>
        <w:rPr>
          <w:rFonts w:cs="Times New Roman"/>
          <w:b/>
          <w:b/>
          <w:caps w:val="false"/>
          <w:smallCaps w:val="false"/>
          <w:sz w:val="20"/>
          <w:szCs w:val="20"/>
        </w:rPr>
      </w:pPr>
      <w:r>
        <w:rPr>
          <w:rFonts w:cs="Times New Roman" w:ascii="Timesnewroman" w:hAnsi="Timesnewroman"/>
          <w:b/>
          <w:caps w:val="false"/>
          <w:smallCaps w:val="false"/>
          <w:sz w:val="24"/>
          <w:szCs w:val="24"/>
        </w:rPr>
        <w:t>Education:</w:t>
      </w:r>
    </w:p>
    <w:p>
      <w:pPr>
        <w:pStyle w:val="ListParagraph"/>
        <w:widowControl w:val="false"/>
        <w:numPr>
          <w:ilvl w:val="0"/>
          <w:numId w:val="3"/>
        </w:numPr>
        <w:ind w:left="720" w:right="117" w:hanging="360"/>
        <w:rPr>
          <w:rFonts w:ascii="Timesnewroman" w:hAnsi="Timesnewroman"/>
          <w:sz w:val="24"/>
          <w:szCs w:val="24"/>
        </w:rPr>
      </w:pPr>
      <w:r>
        <w:rPr>
          <w:rFonts w:ascii="Timesnewroman" w:hAnsi="Timesnewroman"/>
          <w:bCs/>
          <w:sz w:val="24"/>
          <w:szCs w:val="24"/>
        </w:rPr>
        <w:t>MBA with Finance from JNTU, Hyderabad (India).</w:t>
      </w:r>
    </w:p>
    <w:p>
      <w:pPr>
        <w:pStyle w:val="Normal"/>
        <w:widowControl w:val="false"/>
        <w:spacing w:before="0" w:after="0"/>
        <w:ind w:right="117" w:hanging="0"/>
        <w:contextualSpacing/>
        <w:rPr>
          <w:rFonts w:asciiTheme="majorHAnsi" w:hAnsiTheme="majorHAnsi"/>
          <w:b/>
          <w:b/>
          <w:bCs/>
          <w:u w:val="single"/>
        </w:rPr>
      </w:pPr>
      <w:r>
        <w:rPr>
          <w:rFonts w:ascii="Timesnewroman" w:hAnsi="Timesnewroman"/>
          <w:sz w:val="24"/>
          <w:szCs w:val="24"/>
        </w:rPr>
      </w:r>
    </w:p>
    <w:p>
      <w:pPr>
        <w:pStyle w:val="Normal"/>
        <w:widowControl w:val="false"/>
        <w:spacing w:before="0" w:after="0"/>
        <w:ind w:right="117" w:hanging="0"/>
        <w:contextualSpacing/>
        <w:rPr>
          <w:rFonts w:asciiTheme="majorHAnsi" w:hAnsiTheme="majorHAnsi"/>
          <w:b/>
          <w:b/>
          <w:bCs/>
          <w:u w:val="single"/>
        </w:rPr>
      </w:pPr>
      <w:r>
        <w:rPr>
          <w:rFonts w:ascii="Timesnewroman" w:hAnsi="Timesnewroman"/>
          <w:sz w:val="24"/>
          <w:szCs w:val="24"/>
        </w:rPr>
      </w:r>
    </w:p>
    <w:p>
      <w:pPr>
        <w:pStyle w:val="Normal"/>
        <w:widowControl w:val="false"/>
        <w:spacing w:before="0" w:after="0"/>
        <w:ind w:right="117" w:hanging="0"/>
        <w:contextualSpacing/>
        <w:rPr>
          <w:rFonts w:ascii="Cambria" w:hAnsi="Cambria" w:asciiTheme="majorHAnsi" w:hAnsiTheme="majorHAnsi"/>
          <w:bCs/>
          <w:szCs w:val="20"/>
        </w:rPr>
      </w:pPr>
      <w:r>
        <w:rPr>
          <w:rFonts w:ascii="Timesnewroman" w:hAnsi="Timesnewroman"/>
          <w:b/>
          <w:bCs/>
          <w:sz w:val="24"/>
          <w:szCs w:val="24"/>
          <w:u w:val="single"/>
        </w:rPr>
        <w:t>Professional SAP Experience</w:t>
      </w:r>
      <w:r>
        <w:rPr>
          <w:rFonts w:ascii="Timesnewroman" w:hAnsi="Timesnewroman"/>
          <w:bCs/>
          <w:sz w:val="24"/>
          <w:szCs w:val="24"/>
        </w:rPr>
        <w:t xml:space="preserve"> :</w:t>
      </w:r>
    </w:p>
    <w:p>
      <w:pPr>
        <w:pStyle w:val="Normal"/>
        <w:widowControl w:val="false"/>
        <w:spacing w:before="0" w:after="0"/>
        <w:ind w:right="117" w:hanging="0"/>
        <w:contextualSpacing/>
        <w:rPr>
          <w:rFonts w:ascii="Timesnewroman" w:hAnsi="Timesnewroman"/>
          <w:bCs/>
          <w:sz w:val="24"/>
          <w:szCs w:val="24"/>
        </w:rPr>
      </w:pPr>
      <w:r>
        <w:rPr>
          <w:rFonts w:asciiTheme="majorHAnsi" w:hAnsiTheme="majorHAnsi" w:ascii="Timesnewroman" w:hAnsi="Timesnewroman"/>
          <w:bCs/>
          <w:sz w:val="24"/>
          <w:szCs w:val="24"/>
        </w:rPr>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Medtronic Plc, Minneapolis-MN                                                                                 May2015-Present</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 xml:space="preserve">Project Type: Implementation &amp;Production Support </w:t>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Environment: ECC 6.0</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sz w:val="24"/>
          <w:szCs w:val="24"/>
        </w:rPr>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 xml:space="preserve">Responsibilities: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Structuring the organization as per clients requirements.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Documented the configurations and prepared functional/ technical specifications.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Participated in High Level Design and Detail Design of Business Process, Coordinated Design workshops, and gathered business requirements from business users and senior management etc.</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Analyzed As-is business processes to design solutions and designed the To-Be Processes and played an active role.</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Gathered functional requirements, coordinated and facilitated design workshops and Enhanced new system implementation which includes project preparation, blue prints, realization, final preparation, go-live and support by using ASAP methodology.</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Configured AP scenarios: - Vendor master maintenance, vendor invoice and credit memo postings, special ledger, park and posting parked invoices, down payment clearing, automatic payment program for check payments, house bank, ACH payments, wire payments, manual outgoing payments, defining check lots, release blocked invoices, manual check printing, cancel payment, and AP reporting</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Maintained with payment cards workflow, exception handling and reporting</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Configured FI/AR/AP number ranges, incoming payments, Invoices in foreign currency and clearing, reconciliation accounts, overall receivables management and terms of payment.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Configured the custom Dunning program, correspondences and Account Statement process, defined the layout and the functional specifications for creating dunning letters, which will have the ability to be both mailed and emailed.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Configured  AR scenarios: - Customer master data maintenance, full, partial, residual incoming payments, invoice posting, maintained payment terms for customers, defined cash discount base for outgoing invoices, and SD billing invoices.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Experienced in account determination and interfaces between FI, MM and SD, BI/HANA reporting too.</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Performed FI-SD integration includes creation of account keys and maintenance of automatic revenue account determination in assigning the account keys to the pricing procedures.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Worked with Customer Solutions analysts, other Functional Developers and business personnel to understand Treasury business processes and provide the technology to support these processes.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Experienced in Cost Center Accounting (CCA) including cost centers, activity types, cost center categories, document numbers, cost center standard hierarchy etc.</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Maintained the Profit Center basic settings, master data for profit centers, profit center groups, dummy profit center, planning, actual postings and period end closing</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Analyzed and modified custom programs in accordance with business user needs.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Prepared test scenarios, integration test documents, training and documentation of all relevant</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Extensively worked on Vendor/Customer Master Records, Payment Terms and Payment Methods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Configured New General Ledger (GL)  and updated rules for other ledgers, customized account groups, field status groups, posting keys, document types, posting periods and GL master records creation.</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Managed &amp; resolved functional issues in FI -GL/AP/AR / Banking  and reconciliations.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Participating in FI and CO team meetings related to priority issues.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Participated in and managed the data migration efforts and managed go live and hyper care actives etc.</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Resolved urgent workflow issues in OpenText VIM 7.0 to achieve consistency across various regions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Developed technical design documentation for integration with Sabrix OneSource tax engine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Created process design documentation for accounts payable, inventory, and external interfaces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Designed swim lanes and workflow diagrams utilizing Microsoft Visio to demonstrate the business flow</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Automated AP invoicing with barcode channel</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Assisted MDM team to design vendor master template using Excel for vendor maintenance (add/change/delete)</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Fixed integration issues with EDI, Ariba, and external applications connected to SAP ECC</w:t>
      </w:r>
    </w:p>
    <w:p>
      <w:pPr>
        <w:pStyle w:val="ListParagraph"/>
        <w:numPr>
          <w:ilvl w:val="0"/>
          <w:numId w:val="8"/>
        </w:numPr>
        <w:spacing w:lineRule="auto" w:line="240" w:before="0" w:after="0"/>
        <w:ind w:left="720" w:right="0" w:hanging="360"/>
        <w:contextualSpacing/>
        <w:jc w:val="both"/>
        <w:rPr>
          <w:rFonts w:ascii="Cambria" w:hAnsi="Cambria" w:asciiTheme="majorHAnsi" w:hAnsiTheme="majorHAnsi"/>
          <w:bCs/>
          <w:sz w:val="20"/>
          <w:szCs w:val="20"/>
        </w:rPr>
      </w:pPr>
      <w:r>
        <w:rPr>
          <w:rFonts w:ascii="Timesnewroman" w:hAnsi="Timesnewroman"/>
          <w:bCs/>
          <w:sz w:val="24"/>
          <w:szCs w:val="24"/>
        </w:rPr>
        <w:t>Worked on SAP T&amp;E Cloud for creation, posting, approval, and settlement of employee expenses</w:t>
      </w:r>
    </w:p>
    <w:p>
      <w:pPr>
        <w:pStyle w:val="ListParagraph"/>
        <w:numPr>
          <w:ilvl w:val="0"/>
          <w:numId w:val="4"/>
        </w:numPr>
        <w:rPr>
          <w:rFonts w:ascii="Cambria" w:hAnsi="Cambria" w:asciiTheme="majorHAnsi" w:hAnsiTheme="majorHAnsi"/>
          <w:sz w:val="20"/>
          <w:szCs w:val="20"/>
        </w:rPr>
      </w:pPr>
      <w:r>
        <w:rPr>
          <w:rFonts w:ascii="Timesnewroman" w:hAnsi="Timesnewroman"/>
          <w:bCs/>
          <w:sz w:val="24"/>
          <w:szCs w:val="24"/>
        </w:rPr>
        <w:t>Maintained knowledge transfer documentation using PowerPoint for global procurement end users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Developed and implemented procedures for the write-off and reconciliation processes. Provided solutions for integrity reports and month-end procedures.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Involved in the month-end close process to reconcile between the General Ledger and Accounts Receivable ledger.</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Responsible for blueprinting Product costing and analyzing the functionalities as per  business needs.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Determined BOM structure for Configurable materials and Bundles for cost roll up</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Designed Sub Contracting process for cost roll up and defined user exits for customization.</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Designed COPA value flow from SD and MM and also responsible for delivering FSD documents for building BW cube for extracting COPA documents.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In GL, responsible for setting up/configuring of Chart of Accounts, configuring of general ledger accounts, setting up of inter-company relationship and creating inter-company accounts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Experience working with ABAP team to design, build and develop data migration/ conversion programs, GL balances extract, convert and load into SAP using LSMWs by providing functional and Technical specifications.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Configured tax settings, maintained Input and Output tax codes for different jurisdiction codes, and maintained jurisdiction code settings, automatic account assignments for tax postings.</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In AP and AR created Vendor master, Customer master and specified number ranges and screen layouts. Responsible for setting up of FI - Automatic payments from Banks via IDOCs and worked with ABAP team in setting up of IDOCs to and from Bank. Responsible for creating House Bank accounts, payment methods in FI-Treasury.</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Documented end user manuals and training material and conducting end user training on GL, AR, AP, AA and CO modules.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 xml:space="preserve">Internal orders : processing and closure of orders </w:t>
      </w:r>
    </w:p>
    <w:p>
      <w:pPr>
        <w:pStyle w:val="ListParagraph"/>
        <w:numPr>
          <w:ilvl w:val="0"/>
          <w:numId w:val="4"/>
        </w:numPr>
        <w:rPr>
          <w:rFonts w:ascii="Cambria" w:hAnsi="Cambria" w:asciiTheme="majorHAnsi" w:hAnsiTheme="majorHAnsi"/>
          <w:sz w:val="20"/>
          <w:szCs w:val="20"/>
        </w:rPr>
      </w:pPr>
      <w:r>
        <w:rPr>
          <w:rFonts w:ascii="Timesnewroman" w:hAnsi="Timesnewroman"/>
          <w:sz w:val="24"/>
          <w:szCs w:val="24"/>
        </w:rPr>
        <w:t>Worked with ABAP and designed Functional specs &amp; Technical specs for various interfaces in FI/CO and customized reports.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Provided support in the period end closing activities (GR/IR) clearing, opening FI periods.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 xml:space="preserve">Trained on S4 Hana </w:t>
      </w:r>
    </w:p>
    <w:p>
      <w:pPr>
        <w:pStyle w:val="Normal"/>
        <w:widowControl w:val="false"/>
        <w:spacing w:before="0" w:after="0"/>
        <w:ind w:right="117" w:hanging="0"/>
        <w:contextualSpacing/>
        <w:rPr>
          <w:rFonts w:ascii="Timesnewroman" w:hAnsi="Timesnewroman"/>
          <w:bCs/>
          <w:sz w:val="24"/>
          <w:szCs w:val="24"/>
        </w:rPr>
      </w:pPr>
      <w:r>
        <w:rPr>
          <w:rFonts w:asciiTheme="majorHAnsi" w:hAnsiTheme="majorHAnsi" w:ascii="Timesnewroman" w:hAnsi="Timesnewroman"/>
          <w:bCs/>
          <w:sz w:val="24"/>
          <w:szCs w:val="24"/>
        </w:rPr>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Vale,  Brazil                                                                                                          May 2014-March 2014</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Project Type: Production Support  &amp;  Implementation for Wave3 Canada.</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Environment:  ECC 6.0</w:t>
      </w:r>
    </w:p>
    <w:p>
      <w:pPr>
        <w:pStyle w:val="Normal"/>
        <w:jc w:val="both"/>
        <w:rPr>
          <w:rFonts w:ascii="Cambria" w:hAnsi="Cambria" w:asciiTheme="majorHAnsi" w:hAnsiTheme="majorHAnsi"/>
          <w:szCs w:val="20"/>
        </w:rPr>
      </w:pPr>
      <w:r>
        <w:rPr>
          <w:rFonts w:ascii="Timesnewroman" w:hAnsi="Timesnewroman"/>
          <w:b/>
          <w:bCs/>
          <w:sz w:val="24"/>
          <w:szCs w:val="24"/>
        </w:rPr>
        <w:t xml:space="preserve">               </w:t>
      </w:r>
      <w:r>
        <w:rPr>
          <w:rFonts w:ascii="Timesnewroman" w:hAnsi="Timesnewroman"/>
          <w:sz w:val="24"/>
          <w:szCs w:val="24"/>
        </w:rPr>
        <w:t xml:space="preserve">Vale SA is a Brazilian multinational corporation engaged in metals and mining and one of the largest logistics operators in Brazil. Vale is the largest producer of iron ore and nickel in the world. </w:t>
      </w:r>
    </w:p>
    <w:p>
      <w:pPr>
        <w:pStyle w:val="Normal"/>
        <w:jc w:val="both"/>
        <w:rPr>
          <w:rFonts w:ascii="Cambria" w:hAnsi="Cambria" w:asciiTheme="majorHAnsi" w:hAnsiTheme="majorHAnsi"/>
          <w:szCs w:val="20"/>
        </w:rPr>
      </w:pPr>
      <w:r>
        <w:rPr>
          <w:rFonts w:ascii="Timesnewroman" w:hAnsi="Timesnewroman"/>
          <w:sz w:val="24"/>
          <w:szCs w:val="24"/>
        </w:rPr>
        <w:t>Wave1(Indonesia, Malaysia),  Wave 2(Brazil, USA) and Wave 3(Canada)</w:t>
      </w:r>
    </w:p>
    <w:p>
      <w:pPr>
        <w:pStyle w:val="Normal"/>
        <w:widowControl w:val="false"/>
        <w:rPr>
          <w:rFonts w:ascii="Timesnewroman" w:hAnsi="Timesnewroman"/>
          <w:sz w:val="24"/>
          <w:szCs w:val="24"/>
        </w:rPr>
      </w:pPr>
      <w:r>
        <w:rPr>
          <w:rFonts w:ascii="Timesnewroman" w:hAnsi="Timesnewroman"/>
          <w:b/>
          <w:bCs/>
          <w:sz w:val="24"/>
          <w:szCs w:val="24"/>
        </w:rPr>
        <w:t>Responsibilities:</w:t>
      </w:r>
    </w:p>
    <w:p>
      <w:pPr>
        <w:pStyle w:val="Bullets"/>
        <w:widowControl w:val="false"/>
        <w:numPr>
          <w:ilvl w:val="0"/>
          <w:numId w:val="4"/>
        </w:numPr>
        <w:spacing w:before="0" w:after="0"/>
        <w:contextualSpacing/>
        <w:jc w:val="both"/>
        <w:rPr>
          <w:rFonts w:ascii="Timesnewroman" w:hAnsi="Timesnewroman"/>
          <w:sz w:val="24"/>
          <w:szCs w:val="24"/>
        </w:rPr>
      </w:pPr>
      <w:r>
        <w:rPr>
          <w:rFonts w:cs="Times New Roman" w:ascii="Timesnewroman" w:hAnsi="Timesnewroman"/>
          <w:sz w:val="24"/>
          <w:szCs w:val="24"/>
        </w:rPr>
        <w:t>Collecting business requirement from the client and map to SAP system</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Managed &amp; resolved functional issues in FI (GL/AP/AR / Bank).</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Participating in FI and CO team meetings related to priority issues.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Resolved the incident requests in AR &amp; AP,HR along with master data issues.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Tested Scenarios like Vendor master data maintenance, vendor invoice, credit memo posting, parking and posting parked invoices, cancel vendor invoice posted through invoice verification, and Accounts Payable (FI-AP) reports.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Creation of functional specifications for the various change requests handled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Involved Customer &amp; vendor Master data management </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Working on SAP FI-TV(travel management ).</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Solving the issues of SAP FI and Travel Management (Settlement, Advances, TRIP).</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Tested payroll and benefits in HR and identified necessary jobs to execute plans also Travel Management.</w:t>
      </w:r>
    </w:p>
    <w:p>
      <w:pPr>
        <w:pStyle w:val="Normal"/>
        <w:numPr>
          <w:ilvl w:val="0"/>
          <w:numId w:val="4"/>
        </w:numPr>
        <w:jc w:val="both"/>
        <w:rPr>
          <w:rFonts w:ascii="Cambria" w:hAnsi="Cambria" w:asciiTheme="majorHAnsi" w:hAnsiTheme="majorHAnsi"/>
          <w:szCs w:val="20"/>
        </w:rPr>
      </w:pPr>
      <w:r>
        <w:rPr>
          <w:rFonts w:ascii="Timesnewroman" w:hAnsi="Timesnewroman"/>
          <w:sz w:val="24"/>
          <w:szCs w:val="24"/>
        </w:rPr>
        <w:t>Responsible for Open Text VIM 6.0 and ICC 7.0 deployment for HP Global Business Services organization</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Familiarity with DM (Documents Management) using DocuLink with SAP integration</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 xml:space="preserve">Manage structured and unstructured data into Open Text Archive Server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Experience in administration and configuration of Open Text Archive and Storage services (LEA 9.7.1)</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Working knowledge of OpenText Media Manager and OPT Portal integrated with DAMLink</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 xml:space="preserve">Cost Center Accounting: Configured Cost Centers necessary for CO-CCA and maintained them in Standard Hierarchy. </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 xml:space="preserve">Defined and maintained Activity Types and Statistical Key Figures needed for CO-CCA. </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 xml:space="preserve">Internal orders : processing and closure of orders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Involved in configuring of Product cost thru sales order and production order using Variant Configuration for MTO, MTS scenario thru Object dependencies.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Involved in configuring Cost Component Structure, Costing Variants and Complex Overhead Costing sheets.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Defined result analysis keys, cost elements, result analysis versions and valuation methods to calculate Work in Process (WIP) and its settlements.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Helped end users in month end closing operations involving overhead calculation, variance calculation, Result Analysis settlements and activity price calculations.</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Activated Valuation areas for Material Ledger</w:t>
      </w:r>
    </w:p>
    <w:p>
      <w:pPr>
        <w:pStyle w:val="Bullets"/>
        <w:widowControl w:val="false"/>
        <w:numPr>
          <w:ilvl w:val="0"/>
          <w:numId w:val="4"/>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 xml:space="preserve">Provided assistance to the Go-Live team of Wave 2. </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Providing the necessary inputs to the primary support team during the go live.</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Implemented for SAP AP for Canada Wave 3.</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Also assisted the team on Wave 3 Canada Go-Live at support level and at L1.5 level.</w:t>
      </w:r>
    </w:p>
    <w:p>
      <w:pPr>
        <w:pStyle w:val="ListParagraph"/>
        <w:numPr>
          <w:ilvl w:val="0"/>
          <w:numId w:val="4"/>
        </w:numPr>
        <w:spacing w:before="0" w:after="0"/>
        <w:rPr>
          <w:rFonts w:ascii="Cambria" w:hAnsi="Cambria" w:asciiTheme="majorHAnsi" w:hAnsiTheme="majorHAnsi"/>
          <w:sz w:val="20"/>
          <w:szCs w:val="20"/>
        </w:rPr>
      </w:pPr>
      <w:r>
        <w:rPr>
          <w:rFonts w:ascii="Timesnewroman" w:hAnsi="Timesnewroman"/>
          <w:sz w:val="24"/>
          <w:szCs w:val="24"/>
        </w:rPr>
        <w:t>Supported the client in Post Go Live and worked on Post Production Issues </w:t>
      </w:r>
    </w:p>
    <w:p>
      <w:pPr>
        <w:pStyle w:val="Normal"/>
        <w:widowControl w:val="false"/>
        <w:spacing w:before="0" w:after="0"/>
        <w:ind w:right="117" w:hanging="0"/>
        <w:contextualSpacing/>
        <w:rPr>
          <w:rFonts w:ascii="Timesnewroman" w:hAnsi="Timesnewroman"/>
          <w:sz w:val="24"/>
          <w:szCs w:val="24"/>
        </w:rPr>
      </w:pPr>
      <w:r>
        <w:rPr>
          <w:rFonts w:asciiTheme="majorHAnsi" w:hAnsiTheme="majorHAnsi" w:ascii="Timesnewroman" w:hAnsi="Timesnewroman"/>
          <w:sz w:val="24"/>
          <w:szCs w:val="24"/>
        </w:rPr>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British Gas (UK)                                                                                        December  2012 – April 2014</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 xml:space="preserve">Project Type: SAP Functional Consultant </w:t>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Environment:   ECC 6.0</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sz w:val="24"/>
          <w:szCs w:val="24"/>
        </w:rPr>
      </w:r>
    </w:p>
    <w:p>
      <w:pPr>
        <w:pStyle w:val="ListParagraph"/>
        <w:widowControl w:val="false"/>
        <w:spacing w:lineRule="auto" w:line="240" w:before="0" w:after="0"/>
        <w:ind w:left="0" w:hanging="0"/>
        <w:contextualSpacing/>
        <w:rPr>
          <w:rFonts w:ascii="Cambria" w:hAnsi="Cambria" w:asciiTheme="majorHAnsi" w:hAnsiTheme="majorHAnsi"/>
          <w:b/>
          <w:b/>
          <w:sz w:val="20"/>
          <w:szCs w:val="20"/>
        </w:rPr>
      </w:pPr>
      <w:r>
        <w:rPr>
          <w:rFonts w:ascii="Timesnewroman" w:hAnsi="Timesnewroman"/>
          <w:b/>
          <w:sz w:val="24"/>
          <w:szCs w:val="24"/>
          <w:u w:val="single"/>
        </w:rPr>
        <w:t xml:space="preserve">  </w:t>
      </w:r>
      <w:r>
        <w:rPr>
          <w:rFonts w:ascii="Timesnewroman" w:hAnsi="Timesnewroman"/>
          <w:b/>
          <w:sz w:val="24"/>
          <w:szCs w:val="24"/>
          <w:u w:val="single"/>
        </w:rPr>
        <w:t>Responsibilities</w:t>
      </w:r>
      <w:r>
        <w:rPr>
          <w:rFonts w:ascii="Timesnewroman" w:hAnsi="Timesnewroman"/>
          <w:b/>
          <w:sz w:val="24"/>
          <w:szCs w:val="24"/>
        </w:rPr>
        <w:t>:</w:t>
      </w:r>
    </w:p>
    <w:p>
      <w:pPr>
        <w:pStyle w:val="NoSpacing"/>
        <w:numPr>
          <w:ilvl w:val="0"/>
          <w:numId w:val="4"/>
        </w:numPr>
        <w:rPr>
          <w:rFonts w:cs="Times New Roman"/>
          <w:sz w:val="20"/>
          <w:szCs w:val="20"/>
        </w:rPr>
      </w:pPr>
      <w:r>
        <w:rPr>
          <w:rFonts w:cs="Times New Roman" w:ascii="Timesnewroman" w:hAnsi="Timesnewroman"/>
          <w:sz w:val="24"/>
          <w:szCs w:val="24"/>
        </w:rPr>
        <w:t>Providing the support on SAP FICO issues raised by end users.</w:t>
      </w:r>
    </w:p>
    <w:p>
      <w:pPr>
        <w:pStyle w:val="NoSpacing"/>
        <w:numPr>
          <w:ilvl w:val="0"/>
          <w:numId w:val="4"/>
        </w:numPr>
        <w:rPr>
          <w:rFonts w:cs="Times New Roman"/>
          <w:sz w:val="20"/>
          <w:szCs w:val="20"/>
        </w:rPr>
      </w:pPr>
      <w:r>
        <w:rPr>
          <w:rFonts w:cs="Times New Roman" w:ascii="Timesnewroman" w:hAnsi="Timesnewroman"/>
          <w:sz w:val="24"/>
          <w:szCs w:val="24"/>
        </w:rPr>
        <w:t>Primary contact and responsible for solving all priority tickets like critical, high, medium and low priority within the SLA time limit.</w:t>
      </w:r>
    </w:p>
    <w:p>
      <w:pPr>
        <w:pStyle w:val="NoSpacing"/>
        <w:numPr>
          <w:ilvl w:val="0"/>
          <w:numId w:val="4"/>
        </w:numPr>
        <w:rPr>
          <w:rFonts w:cs="Times New Roman"/>
          <w:sz w:val="20"/>
          <w:szCs w:val="20"/>
        </w:rPr>
      </w:pPr>
      <w:r>
        <w:rPr>
          <w:rFonts w:cs="Times New Roman" w:ascii="Timesnewroman" w:hAnsi="Timesnewroman"/>
          <w:sz w:val="24"/>
          <w:szCs w:val="24"/>
        </w:rPr>
        <w:t>Analyzed the current business processes, GL structure, financial and controlling objects to provide solutions in line with global design.</w:t>
      </w:r>
    </w:p>
    <w:p>
      <w:pPr>
        <w:pStyle w:val="NoSpacing"/>
        <w:numPr>
          <w:ilvl w:val="0"/>
          <w:numId w:val="4"/>
        </w:numPr>
        <w:rPr>
          <w:rFonts w:cs="Times New Roman"/>
          <w:sz w:val="20"/>
          <w:szCs w:val="20"/>
        </w:rPr>
      </w:pPr>
      <w:r>
        <w:rPr>
          <w:rFonts w:cs="Times New Roman" w:ascii="Timesnewroman" w:hAnsi="Timesnewroman"/>
          <w:sz w:val="24"/>
          <w:szCs w:val="24"/>
        </w:rPr>
        <w:t> </w:t>
      </w:r>
      <w:r>
        <w:rPr>
          <w:rFonts w:cs="Times New Roman" w:ascii="Timesnewroman" w:hAnsi="Timesnewroman"/>
          <w:sz w:val="24"/>
          <w:szCs w:val="24"/>
        </w:rPr>
        <w:t>Interacted with end users of the company to understand requirements</w:t>
      </w:r>
    </w:p>
    <w:p>
      <w:pPr>
        <w:pStyle w:val="NoSpacing"/>
        <w:numPr>
          <w:ilvl w:val="0"/>
          <w:numId w:val="4"/>
        </w:numPr>
        <w:rPr>
          <w:rFonts w:cs="Times New Roman"/>
          <w:sz w:val="20"/>
          <w:szCs w:val="20"/>
        </w:rPr>
      </w:pPr>
      <w:r>
        <w:rPr>
          <w:rFonts w:cs="Times New Roman" w:ascii="Timesnewroman" w:hAnsi="Timesnewroman"/>
          <w:sz w:val="24"/>
          <w:szCs w:val="24"/>
        </w:rPr>
        <w:t>Supported in resolving day-to-day end-user issues pertaining to FI (sub-modules include General Ledger, Accounts Payable, Accounts Receivable and Asset Accounting)</w:t>
      </w:r>
    </w:p>
    <w:p>
      <w:pPr>
        <w:pStyle w:val="NoSpacing"/>
        <w:numPr>
          <w:ilvl w:val="0"/>
          <w:numId w:val="4"/>
        </w:numPr>
        <w:rPr>
          <w:rFonts w:cs="Times New Roman"/>
          <w:sz w:val="20"/>
          <w:szCs w:val="20"/>
        </w:rPr>
      </w:pPr>
      <w:r>
        <w:rPr>
          <w:rFonts w:cs="Times New Roman" w:ascii="Timesnewroman" w:hAnsi="Timesnewroman"/>
          <w:sz w:val="24"/>
          <w:szCs w:val="24"/>
        </w:rPr>
        <w:t>Dealing with client fresh requirements and Coordinating with technical consultants.</w:t>
      </w:r>
    </w:p>
    <w:p>
      <w:pPr>
        <w:pStyle w:val="NoSpacing"/>
        <w:numPr>
          <w:ilvl w:val="0"/>
          <w:numId w:val="4"/>
        </w:numPr>
        <w:rPr>
          <w:rFonts w:cs="Times New Roman"/>
          <w:sz w:val="20"/>
          <w:szCs w:val="20"/>
        </w:rPr>
      </w:pPr>
      <w:r>
        <w:rPr>
          <w:rFonts w:cs="Times New Roman" w:ascii="Timesnewroman" w:hAnsi="Timesnewroman"/>
          <w:sz w:val="24"/>
          <w:szCs w:val="24"/>
        </w:rPr>
        <w:t>Supporting the existing implementation and answering queries of the client.</w:t>
      </w:r>
    </w:p>
    <w:p>
      <w:pPr>
        <w:pStyle w:val="NoSpacing"/>
        <w:numPr>
          <w:ilvl w:val="0"/>
          <w:numId w:val="4"/>
        </w:numPr>
        <w:rPr>
          <w:rFonts w:cs="Times New Roman"/>
          <w:sz w:val="20"/>
          <w:szCs w:val="20"/>
        </w:rPr>
      </w:pPr>
      <w:r>
        <w:rPr>
          <w:rFonts w:cs="Times New Roman" w:ascii="Timesnewroman" w:hAnsi="Timesnewroman"/>
          <w:sz w:val="24"/>
          <w:szCs w:val="24"/>
        </w:rPr>
        <w:t>Solved user’s day to day problem through help desk request ticketing system.</w:t>
      </w:r>
    </w:p>
    <w:p>
      <w:pPr>
        <w:pStyle w:val="NoSpacing"/>
        <w:numPr>
          <w:ilvl w:val="0"/>
          <w:numId w:val="4"/>
        </w:numPr>
        <w:rPr>
          <w:rFonts w:cs="Times New Roman"/>
          <w:sz w:val="20"/>
          <w:szCs w:val="20"/>
        </w:rPr>
      </w:pPr>
      <w:r>
        <w:rPr>
          <w:rFonts w:cs="Times New Roman" w:ascii="Timesnewroman" w:hAnsi="Timesnewroman"/>
          <w:sz w:val="24"/>
          <w:szCs w:val="24"/>
        </w:rPr>
        <w:t>Ensured timely account reconciliation- AR/AP/GR-IR to support month end balance sheet reviews.</w:t>
      </w:r>
    </w:p>
    <w:p>
      <w:pPr>
        <w:pStyle w:val="NoSpacing"/>
        <w:numPr>
          <w:ilvl w:val="0"/>
          <w:numId w:val="4"/>
        </w:numPr>
        <w:rPr>
          <w:rFonts w:cs="Times New Roman"/>
          <w:sz w:val="20"/>
          <w:szCs w:val="20"/>
        </w:rPr>
      </w:pPr>
      <w:r>
        <w:rPr>
          <w:rFonts w:cs="Times New Roman" w:ascii="Timesnewroman" w:hAnsi="Timesnewroman"/>
          <w:sz w:val="24"/>
          <w:szCs w:val="24"/>
        </w:rPr>
        <w:t>Helped users in solving their problems in live environment and reconfigured settings wherever desired by users &amp; as per legal requirement of Company.</w:t>
      </w:r>
    </w:p>
    <w:p>
      <w:pPr>
        <w:pStyle w:val="NoSpacing"/>
        <w:numPr>
          <w:ilvl w:val="0"/>
          <w:numId w:val="4"/>
        </w:numPr>
        <w:rPr>
          <w:rFonts w:cs="Times New Roman"/>
          <w:sz w:val="20"/>
          <w:szCs w:val="20"/>
        </w:rPr>
      </w:pPr>
      <w:r>
        <w:rPr>
          <w:rFonts w:cs="Times New Roman" w:ascii="Timesnewroman" w:hAnsi="Timesnewroman"/>
          <w:sz w:val="24"/>
          <w:szCs w:val="24"/>
        </w:rPr>
        <w:t> </w:t>
      </w:r>
      <w:r>
        <w:rPr>
          <w:rFonts w:cs="Times New Roman" w:ascii="Timesnewroman" w:hAnsi="Timesnewroman"/>
          <w:sz w:val="24"/>
          <w:szCs w:val="24"/>
        </w:rPr>
        <w:t>Involved in Month end closing processes which mostly includes closing posting periods of previous month, manual clearing of accounts, depreciation expenses, clearing cash balances. </w:t>
      </w:r>
    </w:p>
    <w:p>
      <w:pPr>
        <w:pStyle w:val="NoSpacing"/>
        <w:numPr>
          <w:ilvl w:val="0"/>
          <w:numId w:val="4"/>
        </w:numPr>
        <w:rPr>
          <w:rFonts w:cs="Times New Roman"/>
          <w:sz w:val="20"/>
          <w:szCs w:val="20"/>
        </w:rPr>
      </w:pPr>
      <w:r>
        <w:rPr>
          <w:rFonts w:cs="Times New Roman" w:ascii="Timesnewroman" w:hAnsi="Timesnewroman"/>
          <w:sz w:val="24"/>
          <w:szCs w:val="24"/>
        </w:rPr>
        <w:t>Preparation of end user documents, configuration notes &amp; FI process manual.</w:t>
      </w:r>
    </w:p>
    <w:p>
      <w:pPr>
        <w:pStyle w:val="NoSpacing"/>
        <w:numPr>
          <w:ilvl w:val="0"/>
          <w:numId w:val="4"/>
        </w:numPr>
        <w:rPr>
          <w:rFonts w:cs="Times New Roman"/>
          <w:sz w:val="20"/>
          <w:szCs w:val="20"/>
        </w:rPr>
      </w:pPr>
      <w:r>
        <w:rPr>
          <w:rFonts w:cs="Times New Roman" w:ascii="Timesnewroman" w:hAnsi="Timesnewroman"/>
          <w:sz w:val="24"/>
          <w:szCs w:val="24"/>
        </w:rPr>
        <w:t>Conducted and coordinated the support related meetings and reporting with the local and onsite teams.</w:t>
      </w:r>
    </w:p>
    <w:p>
      <w:pPr>
        <w:pStyle w:val="NoSpacing"/>
        <w:numPr>
          <w:ilvl w:val="0"/>
          <w:numId w:val="4"/>
        </w:numPr>
        <w:rPr>
          <w:rFonts w:cs="Times New Roman"/>
          <w:sz w:val="20"/>
          <w:szCs w:val="20"/>
        </w:rPr>
      </w:pPr>
      <w:r>
        <w:rPr>
          <w:rFonts w:cs="Times New Roman" w:ascii="Timesnewroman" w:hAnsi="Timesnewroman"/>
          <w:sz w:val="24"/>
          <w:szCs w:val="24"/>
        </w:rPr>
        <w:t>Involved in support of integration issues with Vertex application software.</w:t>
      </w:r>
    </w:p>
    <w:p>
      <w:pPr>
        <w:pStyle w:val="NoSpacing"/>
        <w:numPr>
          <w:ilvl w:val="0"/>
          <w:numId w:val="4"/>
        </w:numPr>
        <w:rPr>
          <w:rFonts w:cs="Times New Roman"/>
          <w:sz w:val="20"/>
          <w:szCs w:val="20"/>
        </w:rPr>
      </w:pPr>
      <w:r>
        <w:rPr>
          <w:rFonts w:cs="Times New Roman" w:ascii="Timesnewroman" w:hAnsi="Timesnewroman"/>
          <w:sz w:val="24"/>
          <w:szCs w:val="24"/>
        </w:rPr>
        <w:t>FI-MM integration - Working on 3 way matching concept.</w:t>
      </w:r>
    </w:p>
    <w:p>
      <w:pPr>
        <w:pStyle w:val="NoSpacing"/>
        <w:numPr>
          <w:ilvl w:val="0"/>
          <w:numId w:val="4"/>
        </w:numPr>
        <w:rPr>
          <w:rFonts w:cs="Times New Roman"/>
          <w:sz w:val="20"/>
          <w:szCs w:val="20"/>
        </w:rPr>
      </w:pPr>
      <w:r>
        <w:rPr>
          <w:rFonts w:cs="Times New Roman" w:ascii="Timesnewroman" w:hAnsi="Timesnewroman"/>
          <w:sz w:val="24"/>
          <w:szCs w:val="24"/>
        </w:rPr>
        <w:t xml:space="preserve">Have worked on the vendor master records and set up – verifying the vendor p2p documents, Bank Details, LTO (Letter heads ) and RTQ, RTV </w:t>
      </w:r>
    </w:p>
    <w:p>
      <w:pPr>
        <w:pStyle w:val="NoSpacing"/>
        <w:numPr>
          <w:ilvl w:val="0"/>
          <w:numId w:val="4"/>
        </w:numPr>
        <w:rPr>
          <w:rFonts w:cs="Times New Roman"/>
          <w:sz w:val="20"/>
          <w:szCs w:val="20"/>
        </w:rPr>
      </w:pPr>
      <w:r>
        <w:rPr>
          <w:rFonts w:cs="Times New Roman" w:ascii="Timesnewroman" w:hAnsi="Timesnewroman"/>
          <w:sz w:val="24"/>
          <w:szCs w:val="24"/>
        </w:rPr>
        <w:t xml:space="preserve">Have worked on the issues of Po based invoices, Non-Po based invoices, Batch based invoices and provided satisfactory resolutions through VIM </w:t>
      </w:r>
    </w:p>
    <w:p>
      <w:pPr>
        <w:pStyle w:val="NoSpacing"/>
        <w:numPr>
          <w:ilvl w:val="0"/>
          <w:numId w:val="4"/>
        </w:numPr>
        <w:rPr>
          <w:rFonts w:cs="Times New Roman"/>
          <w:sz w:val="20"/>
          <w:szCs w:val="20"/>
        </w:rPr>
      </w:pPr>
      <w:r>
        <w:rPr>
          <w:rFonts w:cs="Times New Roman" w:ascii="Timesnewroman" w:hAnsi="Timesnewroman"/>
          <w:sz w:val="24"/>
          <w:szCs w:val="24"/>
        </w:rPr>
        <w:t>Open Text VIM 5.2 – configuration, DP workflow and exception process, VIM process roles, business rules design and implementation</w:t>
      </w:r>
    </w:p>
    <w:p>
      <w:pPr>
        <w:pStyle w:val="NoSpacing"/>
        <w:numPr>
          <w:ilvl w:val="0"/>
          <w:numId w:val="4"/>
        </w:numPr>
        <w:rPr>
          <w:rFonts w:cs="Times New Roman"/>
          <w:sz w:val="20"/>
          <w:szCs w:val="20"/>
        </w:rPr>
      </w:pPr>
      <w:r>
        <w:rPr>
          <w:rFonts w:cs="Times New Roman" w:ascii="Timesnewroman" w:hAnsi="Timesnewroman"/>
          <w:sz w:val="24"/>
          <w:szCs w:val="24"/>
        </w:rPr>
        <w:t>Open Text Enterprise Scan 9.7.1 – Profile Management, Document Pipeline and integration with Invoice Capture Center</w:t>
      </w:r>
    </w:p>
    <w:p>
      <w:pPr>
        <w:pStyle w:val="NoSpacing"/>
        <w:numPr>
          <w:ilvl w:val="0"/>
          <w:numId w:val="4"/>
        </w:numPr>
        <w:rPr>
          <w:rFonts w:cs="Times New Roman"/>
          <w:sz w:val="20"/>
          <w:szCs w:val="20"/>
        </w:rPr>
      </w:pPr>
      <w:r>
        <w:rPr>
          <w:rFonts w:cs="Times New Roman" w:ascii="Timesnewroman" w:hAnsi="Timesnewroman"/>
          <w:sz w:val="24"/>
          <w:szCs w:val="24"/>
        </w:rPr>
        <w:t xml:space="preserve">Setting up Open Text Archive Server connectivity involving Basis team </w:t>
      </w:r>
    </w:p>
    <w:p>
      <w:pPr>
        <w:pStyle w:val="NoSpacing"/>
        <w:ind w:left="0" w:right="86" w:hanging="0"/>
        <w:rPr>
          <w:rFonts w:ascii="Timesnewroman" w:hAnsi="Timesnewroman" w:cs="Times New Roman"/>
          <w:sz w:val="24"/>
          <w:szCs w:val="24"/>
        </w:rPr>
      </w:pPr>
      <w:r>
        <w:rPr>
          <w:rFonts w:cs="Times New Roman" w:ascii="Timesnewroman" w:hAnsi="Timesnewroman"/>
          <w:sz w:val="24"/>
          <w:szCs w:val="24"/>
        </w:rPr>
      </w:r>
    </w:p>
    <w:p>
      <w:pPr>
        <w:pStyle w:val="NoSpacing"/>
        <w:numPr>
          <w:ilvl w:val="0"/>
          <w:numId w:val="4"/>
        </w:numPr>
        <w:rPr>
          <w:rFonts w:cs="Times New Roman"/>
          <w:sz w:val="20"/>
          <w:szCs w:val="20"/>
        </w:rPr>
      </w:pPr>
      <w:r>
        <w:rPr>
          <w:rFonts w:cs="Times New Roman" w:ascii="Timesnewroman" w:hAnsi="Timesnewroman"/>
          <w:sz w:val="24"/>
          <w:szCs w:val="24"/>
        </w:rPr>
        <w:t>GL, Vendor and Customer data.</w:t>
      </w:r>
    </w:p>
    <w:p>
      <w:pPr>
        <w:pStyle w:val="NoSpacing"/>
        <w:numPr>
          <w:ilvl w:val="0"/>
          <w:numId w:val="4"/>
        </w:numPr>
        <w:rPr>
          <w:rFonts w:cs="Times New Roman"/>
          <w:sz w:val="20"/>
          <w:szCs w:val="20"/>
        </w:rPr>
      </w:pPr>
      <w:r>
        <w:rPr>
          <w:rFonts w:cs="Times New Roman" w:ascii="Timesnewroman" w:hAnsi="Timesnewroman"/>
          <w:sz w:val="24"/>
          <w:szCs w:val="24"/>
        </w:rPr>
        <w:t>Interface :Legacy System Migration Workbench (LSMW)</w:t>
      </w:r>
    </w:p>
    <w:p>
      <w:pPr>
        <w:pStyle w:val="NoSpacing"/>
        <w:numPr>
          <w:ilvl w:val="0"/>
          <w:numId w:val="4"/>
        </w:numPr>
        <w:rPr>
          <w:rFonts w:cs="Times New Roman"/>
          <w:sz w:val="20"/>
          <w:szCs w:val="20"/>
        </w:rPr>
      </w:pPr>
      <w:r>
        <w:rPr>
          <w:rFonts w:cs="Times New Roman" w:ascii="Timesnewroman" w:hAnsi="Timesnewroman"/>
          <w:sz w:val="24"/>
          <w:szCs w:val="24"/>
        </w:rPr>
        <w:t>Unit, BPT and UAT testing.</w:t>
      </w:r>
    </w:p>
    <w:p>
      <w:pPr>
        <w:pStyle w:val="NoSpacing"/>
        <w:numPr>
          <w:ilvl w:val="0"/>
          <w:numId w:val="4"/>
        </w:numPr>
        <w:rPr>
          <w:rFonts w:cs="Times New Roman"/>
          <w:sz w:val="20"/>
          <w:szCs w:val="20"/>
        </w:rPr>
      </w:pPr>
      <w:r>
        <w:rPr>
          <w:rFonts w:cs="Times New Roman" w:ascii="Timesnewroman" w:hAnsi="Timesnewroman"/>
          <w:sz w:val="24"/>
          <w:szCs w:val="24"/>
        </w:rPr>
        <w:t>Configuration Documentation – CDD</w:t>
      </w:r>
    </w:p>
    <w:p>
      <w:pPr>
        <w:pStyle w:val="NoSpacing"/>
        <w:numPr>
          <w:ilvl w:val="0"/>
          <w:numId w:val="4"/>
        </w:numPr>
        <w:rPr>
          <w:rFonts w:cs="Times New Roman"/>
          <w:sz w:val="20"/>
          <w:szCs w:val="20"/>
        </w:rPr>
      </w:pPr>
      <w:r>
        <w:rPr>
          <w:rFonts w:cs="Times New Roman" w:ascii="Timesnewroman" w:hAnsi="Timesnewroman"/>
          <w:sz w:val="24"/>
          <w:szCs w:val="24"/>
        </w:rPr>
        <w:t>Documented the defects in BGCS and also involved in submitting daily status reports of testing to end client.</w:t>
      </w:r>
    </w:p>
    <w:p>
      <w:pPr>
        <w:pStyle w:val="NoSpacing"/>
        <w:numPr>
          <w:ilvl w:val="0"/>
          <w:numId w:val="4"/>
        </w:numPr>
        <w:rPr>
          <w:rFonts w:cs="Times New Roman"/>
          <w:sz w:val="20"/>
          <w:szCs w:val="20"/>
        </w:rPr>
      </w:pPr>
      <w:r>
        <w:rPr>
          <w:rFonts w:cs="Times New Roman" w:ascii="Timesnewroman" w:hAnsi="Timesnewroman"/>
          <w:sz w:val="24"/>
          <w:szCs w:val="24"/>
        </w:rPr>
        <w:t>Intercompany trading scenarios (STO, direct shipment, 3rd party)</w:t>
      </w:r>
    </w:p>
    <w:p>
      <w:pPr>
        <w:pStyle w:val="NoSpacing"/>
        <w:numPr>
          <w:ilvl w:val="0"/>
          <w:numId w:val="4"/>
        </w:numPr>
        <w:rPr>
          <w:rFonts w:cs="Times New Roman"/>
          <w:sz w:val="20"/>
          <w:szCs w:val="20"/>
        </w:rPr>
      </w:pPr>
      <w:r>
        <w:rPr>
          <w:rFonts w:cs="Times New Roman" w:ascii="Timesnewroman" w:hAnsi="Timesnewroman"/>
          <w:sz w:val="24"/>
          <w:szCs w:val="24"/>
        </w:rPr>
        <w:t>Involved in COPA, Maintained the operating concern, assigned the value fields, OBYC settings, maintained changes in the FI-SD integration changes, defined the key figure schemes.</w:t>
      </w:r>
    </w:p>
    <w:p>
      <w:pPr>
        <w:pStyle w:val="NoSpacing"/>
        <w:numPr>
          <w:ilvl w:val="0"/>
          <w:numId w:val="4"/>
        </w:numPr>
        <w:rPr>
          <w:rFonts w:cs="Times New Roman"/>
          <w:sz w:val="20"/>
          <w:szCs w:val="20"/>
        </w:rPr>
      </w:pPr>
      <w:r>
        <w:rPr>
          <w:rFonts w:cs="Times New Roman" w:ascii="Timesnewroman" w:hAnsi="Timesnewroman"/>
          <w:sz w:val="24"/>
          <w:szCs w:val="24"/>
        </w:rPr>
        <w:t>Prepared month end reports and configured relevant master data.</w:t>
      </w:r>
    </w:p>
    <w:p>
      <w:pPr>
        <w:pStyle w:val="NoSpacing"/>
        <w:numPr>
          <w:ilvl w:val="0"/>
          <w:numId w:val="4"/>
        </w:numPr>
        <w:rPr>
          <w:rFonts w:cs="Times New Roman"/>
          <w:sz w:val="20"/>
          <w:szCs w:val="20"/>
        </w:rPr>
      </w:pPr>
      <w:r>
        <w:rPr>
          <w:rFonts w:cs="Times New Roman" w:ascii="Timesnewroman" w:hAnsi="Timesnewroman"/>
          <w:sz w:val="24"/>
          <w:szCs w:val="24"/>
        </w:rPr>
        <w:t>Provided Support during Month end and year closing – Foreign currency valuation, No. range extension  and worked on BGCS tool.</w:t>
      </w:r>
    </w:p>
    <w:p>
      <w:pPr>
        <w:pStyle w:val="NoSpacing"/>
        <w:numPr>
          <w:ilvl w:val="0"/>
          <w:numId w:val="4"/>
        </w:numPr>
        <w:rPr>
          <w:rFonts w:cs="Times New Roman"/>
          <w:sz w:val="20"/>
          <w:szCs w:val="20"/>
        </w:rPr>
      </w:pPr>
      <w:r>
        <w:rPr>
          <w:rFonts w:cs="Times New Roman" w:ascii="Timesnewroman" w:hAnsi="Timesnewroman"/>
          <w:sz w:val="24"/>
          <w:szCs w:val="24"/>
        </w:rPr>
        <w:t>Provided training to end users.</w:t>
      </w:r>
    </w:p>
    <w:p>
      <w:pPr>
        <w:pStyle w:val="NoSpacing"/>
        <w:numPr>
          <w:ilvl w:val="0"/>
          <w:numId w:val="4"/>
        </w:numPr>
        <w:rPr>
          <w:rFonts w:cs="Times New Roman"/>
          <w:sz w:val="20"/>
          <w:szCs w:val="20"/>
        </w:rPr>
      </w:pPr>
      <w:r>
        <w:rPr>
          <w:rFonts w:cs="Times New Roman" w:ascii="Timesnewroman" w:hAnsi="Timesnewroman"/>
          <w:sz w:val="24"/>
          <w:szCs w:val="24"/>
        </w:rPr>
        <w:t>Documented whole training material and SAP end user documents</w:t>
      </w:r>
    </w:p>
    <w:p>
      <w:pPr>
        <w:pStyle w:val="NoSpacing"/>
        <w:ind w:left="765" w:right="86" w:hanging="0"/>
        <w:rPr>
          <w:rFonts w:ascii="Timesnewroman" w:hAnsi="Timesnewroman" w:cs="Times New Roman"/>
          <w:sz w:val="24"/>
          <w:szCs w:val="24"/>
        </w:rPr>
      </w:pPr>
      <w:r>
        <w:rPr>
          <w:rFonts w:cs="Times New Roman" w:ascii="Timesnewroman" w:hAnsi="Timesnewroman"/>
          <w:sz w:val="24"/>
          <w:szCs w:val="24"/>
        </w:rPr>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Viswakirti Projects (Pvt) Ltd, India                                                          June  2012-November  2012</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 xml:space="preserve">Role : SAP Implementation Consultant    </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Environment:  ECC 6.0.</w:t>
      </w:r>
    </w:p>
    <w:tbl>
      <w:tblPr>
        <w:tblW w:w="5000" w:type="pct"/>
        <w:jc w:val="left"/>
        <w:tblInd w:w="0" w:type="dxa"/>
        <w:tblBorders/>
        <w:tblCellMar>
          <w:top w:w="0" w:type="dxa"/>
          <w:left w:w="0" w:type="dxa"/>
          <w:bottom w:w="0" w:type="dxa"/>
          <w:right w:w="0" w:type="dxa"/>
        </w:tblCellMar>
        <w:tblLook w:val="04a0"/>
      </w:tblPr>
      <w:tblGrid>
        <w:gridCol w:w="10098"/>
      </w:tblGrid>
      <w:tr>
        <w:trPr/>
        <w:tc>
          <w:tcPr>
            <w:tcW w:w="10098" w:type="dxa"/>
            <w:tcBorders/>
            <w:shd w:color="auto" w:fill="FFFFFF" w:val="clear"/>
          </w:tcPr>
          <w:p>
            <w:pPr>
              <w:pStyle w:val="Normal"/>
              <w:spacing w:lineRule="atLeast" w:line="254"/>
              <w:rPr>
                <w:rFonts w:ascii="Timesnewroman" w:hAnsi="Timesnewroman"/>
                <w:sz w:val="24"/>
                <w:szCs w:val="24"/>
              </w:rPr>
            </w:pPr>
            <w:r>
              <w:rPr>
                <w:rFonts w:ascii="Timesnewroman" w:hAnsi="Timesnewroman"/>
                <w:sz w:val="24"/>
                <w:szCs w:val="24"/>
              </w:rPr>
              <w:t xml:space="preserve"> </w:t>
            </w:r>
            <w:r>
              <w:rPr>
                <w:rFonts w:ascii="Timesnewroman" w:hAnsi="Timesnewroman"/>
                <w:b/>
                <w:sz w:val="24"/>
                <w:szCs w:val="24"/>
                <w:u w:val="single"/>
              </w:rPr>
              <w:t>Responsibilities:</w:t>
            </w:r>
          </w:p>
        </w:tc>
      </w:tr>
      <w:tr>
        <w:trPr/>
        <w:tc>
          <w:tcPr>
            <w:tcW w:w="10098" w:type="dxa"/>
            <w:tcBorders/>
            <w:shd w:color="auto" w:fill="FFFFFF" w:val="clear"/>
          </w:tcPr>
          <w:p>
            <w:pPr>
              <w:pStyle w:val="Normal"/>
              <w:spacing w:lineRule="atLeast" w:line="254"/>
              <w:rPr>
                <w:rFonts w:ascii="Cambria" w:hAnsi="Cambria" w:asciiTheme="majorHAnsi" w:hAnsiTheme="majorHAnsi"/>
                <w:szCs w:val="20"/>
              </w:rPr>
            </w:pPr>
            <w:r>
              <w:rPr>
                <w:rFonts w:ascii="Timesnewroman" w:hAnsi="Timesnewroman"/>
                <w:sz w:val="24"/>
                <w:szCs w:val="24"/>
              </w:rPr>
              <w:t> </w:t>
            </w:r>
          </w:p>
        </w:tc>
      </w:tr>
    </w:tbl>
    <w:p>
      <w:pPr>
        <w:pStyle w:val="NoSpacing"/>
        <w:numPr>
          <w:ilvl w:val="0"/>
          <w:numId w:val="4"/>
        </w:numPr>
        <w:rPr>
          <w:rFonts w:cs="Times New Roman"/>
          <w:sz w:val="20"/>
          <w:szCs w:val="20"/>
        </w:rPr>
      </w:pPr>
      <w:r>
        <w:rPr>
          <w:rFonts w:cs="Times New Roman" w:ascii="Timesnewroman" w:hAnsi="Timesnewroman"/>
          <w:sz w:val="24"/>
          <w:szCs w:val="24"/>
        </w:rPr>
        <w:t>Analyzed the As-Is system, did a profound GAP analysis and successfully designed and mapped the To-Be system. Documented the configurations and prepared functional/ technical specifications.</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Configuration of FI global settings, Configured company code, Created GL accounts, Defined posting keys, maintained field status variants and assigned to company code, screen variants for document entry as per business specifications and tested the configuration in various scenarios.</w:t>
      </w:r>
    </w:p>
    <w:p>
      <w:pPr>
        <w:pStyle w:val="NoSpacing"/>
        <w:numPr>
          <w:ilvl w:val="0"/>
          <w:numId w:val="4"/>
        </w:numPr>
        <w:rPr>
          <w:rFonts w:cs="Times New Roman"/>
          <w:sz w:val="20"/>
          <w:szCs w:val="20"/>
        </w:rPr>
      </w:pPr>
      <w:r>
        <w:rPr>
          <w:rFonts w:eastAsia="Times New Roman" w:cs="Times New Roman" w:ascii="Timesnewroman" w:hAnsi="Timesnewroman"/>
          <w:sz w:val="24"/>
          <w:szCs w:val="24"/>
        </w:rPr>
        <w:t xml:space="preserve">Configured the settings in GL area, such as creating G/L master data, open item clearing. </w:t>
      </w:r>
    </w:p>
    <w:p>
      <w:pPr>
        <w:pStyle w:val="NoSpacing"/>
        <w:ind w:left="765" w:right="86" w:hanging="0"/>
        <w:rPr>
          <w:rFonts w:ascii="Timesnewroman" w:hAnsi="Timesnewroman" w:eastAsia="Times New Roman" w:cs="Times New Roman"/>
          <w:sz w:val="24"/>
          <w:szCs w:val="24"/>
        </w:rPr>
      </w:pPr>
      <w:r>
        <w:rPr>
          <w:rFonts w:eastAsia="Times New Roman" w:cs="Times New Roman" w:ascii="Timesnewroman" w:hAnsi="Timesnewroman"/>
          <w:sz w:val="24"/>
          <w:szCs w:val="24"/>
        </w:rPr>
      </w:r>
    </w:p>
    <w:p>
      <w:pPr>
        <w:pStyle w:val="NoSpacing"/>
        <w:ind w:left="405" w:right="86" w:hanging="0"/>
        <w:rPr>
          <w:rFonts w:eastAsia="Times New Roman" w:cs="Times New Roman"/>
          <w:sz w:val="20"/>
          <w:szCs w:val="20"/>
        </w:rPr>
      </w:pPr>
      <w:r>
        <w:rPr>
          <w:rFonts w:eastAsia="Times New Roman" w:cs="Times New Roman" w:ascii="Timesnewroman" w:hAnsi="Timesnewroman"/>
          <w:b/>
          <w:sz w:val="24"/>
          <w:szCs w:val="24"/>
        </w:rPr>
        <w:t>Accounts Receivable (FI – AR)</w:t>
      </w:r>
      <w:r>
        <w:rPr>
          <w:rFonts w:eastAsia="Times New Roman" w:cs="Times New Roman" w:ascii="Timesnewroman" w:hAnsi="Timesnewroman"/>
          <w:sz w:val="24"/>
          <w:szCs w:val="24"/>
        </w:rPr>
        <w:t>:</w:t>
      </w:r>
    </w:p>
    <w:p>
      <w:pPr>
        <w:pStyle w:val="NoSpacing"/>
        <w:numPr>
          <w:ilvl w:val="0"/>
          <w:numId w:val="4"/>
        </w:numPr>
        <w:rPr>
          <w:rFonts w:ascii="Timesnewroman" w:hAnsi="Timesnewroman"/>
          <w:sz w:val="24"/>
          <w:szCs w:val="24"/>
        </w:rPr>
      </w:pPr>
      <w:r>
        <w:rPr>
          <w:rFonts w:eastAsia="Times New Roman" w:cs="Times New Roman" w:ascii="Timesnewroman" w:hAnsi="Timesnewroman"/>
          <w:sz w:val="24"/>
          <w:szCs w:val="24"/>
        </w:rPr>
        <w:t>Customer account groups, terms of payment, tolerance limits for customer payments, special GL indicators, dunning, and down payments.</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 xml:space="preserve">Configured revenue integration with SD and credit management with dynamic check of the credit limit at the time of sales order. </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 xml:space="preserve">Configuration for the creation of A/R invoices and posting of manual incoming payments with differences. </w:t>
      </w:r>
    </w:p>
    <w:p>
      <w:pPr>
        <w:pStyle w:val="NoSpacing"/>
        <w:numPr>
          <w:ilvl w:val="0"/>
          <w:numId w:val="4"/>
        </w:numPr>
        <w:rPr>
          <w:rFonts w:cs="Times New Roman"/>
          <w:sz w:val="20"/>
          <w:szCs w:val="20"/>
        </w:rPr>
      </w:pPr>
      <w:r>
        <w:rPr>
          <w:rFonts w:eastAsia="Times New Roman" w:cs="Times New Roman" w:ascii="Timesnewroman" w:hAnsi="Timesnewroman"/>
          <w:sz w:val="24"/>
          <w:szCs w:val="24"/>
        </w:rPr>
        <w:t>Process Payment advices to clear customer open items through automatic processing of batch input sessions.</w:t>
      </w:r>
    </w:p>
    <w:p>
      <w:pPr>
        <w:pStyle w:val="NoSpacing"/>
        <w:ind w:left="765" w:right="86" w:hanging="0"/>
        <w:rPr>
          <w:rFonts w:ascii="Timesnewroman" w:hAnsi="Timesnewroman" w:eastAsia="Times New Roman" w:cs="Times New Roman"/>
          <w:sz w:val="24"/>
          <w:szCs w:val="24"/>
        </w:rPr>
      </w:pPr>
      <w:r>
        <w:rPr>
          <w:rFonts w:eastAsia="Times New Roman" w:cs="Times New Roman" w:ascii="Timesnewroman" w:hAnsi="Timesnewroman"/>
          <w:sz w:val="24"/>
          <w:szCs w:val="24"/>
        </w:rPr>
      </w:r>
    </w:p>
    <w:p>
      <w:pPr>
        <w:pStyle w:val="NoSpacing"/>
        <w:rPr>
          <w:rFonts w:eastAsia="Times New Roman" w:cs="Times New Roman"/>
          <w:b/>
          <w:b/>
          <w:sz w:val="20"/>
          <w:szCs w:val="20"/>
        </w:rPr>
      </w:pPr>
      <w:r>
        <w:rPr>
          <w:rFonts w:eastAsia="Times New Roman" w:cs="Times New Roman" w:ascii="Timesnewroman" w:hAnsi="Timesnewroman"/>
          <w:b/>
          <w:sz w:val="24"/>
          <w:szCs w:val="24"/>
        </w:rPr>
        <w:t>Accounts Payable (FI – AP):</w:t>
      </w:r>
    </w:p>
    <w:p>
      <w:pPr>
        <w:pStyle w:val="NoSpacing"/>
        <w:numPr>
          <w:ilvl w:val="0"/>
          <w:numId w:val="4"/>
        </w:numPr>
        <w:rPr>
          <w:rFonts w:ascii="Timesnewroman" w:hAnsi="Timesnewroman"/>
          <w:sz w:val="24"/>
          <w:szCs w:val="24"/>
        </w:rPr>
      </w:pPr>
      <w:r>
        <w:rPr>
          <w:rFonts w:eastAsia="Times New Roman" w:cs="Times New Roman" w:ascii="Timesnewroman" w:hAnsi="Timesnewroman"/>
          <w:sz w:val="24"/>
          <w:szCs w:val="24"/>
        </w:rPr>
        <w:t>Setting up of own payment methods, payment files and advices through change in SAP scripts</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Configuration and creation of house banks, bank accounts and assignment of these accounts to a check lot. Configured automatic payment program for out-going payments in A/P.</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Configured payment terms, over-due interest calculations, cash discounts and automatic clearing of line items.</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Involved in the support and users trainings.</w:t>
      </w:r>
    </w:p>
    <w:p>
      <w:pPr>
        <w:pStyle w:val="NoSpacing"/>
        <w:ind w:left="0" w:right="86" w:hanging="0"/>
        <w:rPr>
          <w:rFonts w:ascii="Timesnewroman" w:hAnsi="Timesnewroman" w:eastAsia="Times New Roman" w:cs="Times New Roman"/>
          <w:sz w:val="24"/>
          <w:szCs w:val="24"/>
        </w:rPr>
      </w:pPr>
      <w:r>
        <w:rPr>
          <w:rFonts w:eastAsia="Times New Roman" w:cs="Times New Roman" w:ascii="Timesnewroman" w:hAnsi="Timesnewroman"/>
          <w:sz w:val="24"/>
          <w:szCs w:val="24"/>
        </w:rPr>
      </w:r>
    </w:p>
    <w:p>
      <w:pPr>
        <w:pStyle w:val="NoSpacing"/>
        <w:rPr>
          <w:rFonts w:eastAsia="Times New Roman" w:cs="Times New Roman"/>
          <w:b/>
          <w:b/>
          <w:sz w:val="20"/>
          <w:szCs w:val="20"/>
        </w:rPr>
      </w:pPr>
      <w:r>
        <w:rPr>
          <w:rFonts w:eastAsia="Times New Roman" w:cs="Times New Roman" w:ascii="Timesnewroman" w:hAnsi="Timesnewroman"/>
          <w:b/>
          <w:sz w:val="24"/>
          <w:szCs w:val="24"/>
        </w:rPr>
        <w:t>Integration with MM and SD:</w:t>
      </w:r>
    </w:p>
    <w:p>
      <w:pPr>
        <w:pStyle w:val="NoSpacing"/>
        <w:numPr>
          <w:ilvl w:val="0"/>
          <w:numId w:val="4"/>
        </w:numPr>
        <w:rPr>
          <w:rFonts w:ascii="Timesnewroman" w:hAnsi="Timesnewroman"/>
          <w:sz w:val="24"/>
          <w:szCs w:val="24"/>
        </w:rPr>
      </w:pPr>
      <w:r>
        <w:rPr>
          <w:rFonts w:eastAsia="Times New Roman" w:cs="Times New Roman" w:ascii="Timesnewroman" w:hAnsi="Timesnewroman"/>
          <w:sz w:val="24"/>
          <w:szCs w:val="24"/>
        </w:rPr>
        <w:t>Configured FI-MM integration interface in the areas of enterprise structure, Automatic postings for MM through OBYC, Defined required GL accounts for various transaction keys.</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Configured FI-SD integration interface in the area of Enterprise Structure, and Revenue accounts determination through VKOA, mapping required GL accounts to the account keys.</w:t>
      </w:r>
    </w:p>
    <w:p>
      <w:pPr>
        <w:pStyle w:val="NoSpacing"/>
        <w:ind w:left="765" w:right="86" w:hanging="0"/>
        <w:rPr>
          <w:rFonts w:ascii="Timesnewroman" w:hAnsi="Timesnewroman" w:cs="Times New Roman"/>
          <w:sz w:val="24"/>
          <w:szCs w:val="24"/>
        </w:rPr>
      </w:pPr>
      <w:r>
        <w:rPr>
          <w:rFonts w:cs="Times New Roman" w:ascii="Timesnewroman" w:hAnsi="Timesnewroman"/>
          <w:sz w:val="24"/>
          <w:szCs w:val="24"/>
        </w:rPr>
      </w:r>
    </w:p>
    <w:p>
      <w:pPr>
        <w:pStyle w:val="NoSpacing"/>
        <w:rPr>
          <w:rFonts w:eastAsia="Times New Roman" w:cs="Times New Roman"/>
          <w:b/>
          <w:b/>
        </w:rPr>
      </w:pPr>
      <w:r>
        <w:rPr>
          <w:rFonts w:ascii="Timesnewroman" w:hAnsi="Timesnewroman"/>
          <w:sz w:val="24"/>
          <w:szCs w:val="24"/>
        </w:rPr>
      </w:r>
    </w:p>
    <w:p>
      <w:pPr>
        <w:pStyle w:val="NoSpacing"/>
        <w:rPr>
          <w:rFonts w:eastAsia="Times New Roman" w:cs="Times New Roman"/>
          <w:b/>
          <w:b/>
        </w:rPr>
      </w:pPr>
      <w:r>
        <w:rPr>
          <w:rFonts w:ascii="Timesnewroman" w:hAnsi="Timesnewroman"/>
          <w:sz w:val="24"/>
          <w:szCs w:val="24"/>
        </w:rPr>
      </w:r>
    </w:p>
    <w:p>
      <w:pPr>
        <w:pStyle w:val="NoSpacing"/>
        <w:rPr>
          <w:rFonts w:eastAsia="Times New Roman" w:cs="Times New Roman"/>
          <w:b/>
          <w:b/>
        </w:rPr>
      </w:pPr>
      <w:r>
        <w:rPr>
          <w:rFonts w:ascii="Timesnewroman" w:hAnsi="Timesnewroman"/>
          <w:sz w:val="24"/>
          <w:szCs w:val="24"/>
        </w:rPr>
      </w:r>
    </w:p>
    <w:p>
      <w:pPr>
        <w:pStyle w:val="NoSpacing"/>
        <w:rPr>
          <w:rFonts w:ascii="Timesnewroman" w:hAnsi="Timesnewroman"/>
          <w:sz w:val="24"/>
          <w:szCs w:val="24"/>
        </w:rPr>
      </w:pPr>
      <w:r>
        <w:rPr>
          <w:rFonts w:eastAsia="Times New Roman" w:cs="Times New Roman" w:ascii="Timesnewroman" w:hAnsi="Timesnewroman"/>
          <w:b/>
          <w:sz w:val="24"/>
          <w:szCs w:val="24"/>
        </w:rPr>
        <w:t>Testing</w:t>
      </w:r>
      <w:r>
        <w:rPr>
          <w:rFonts w:eastAsia="Times New Roman" w:cs="Times New Roman" w:ascii="Timesnewroman" w:hAnsi="Timesnewroman"/>
          <w:sz w:val="24"/>
          <w:szCs w:val="24"/>
        </w:rPr>
        <w:t>:</w:t>
      </w:r>
    </w:p>
    <w:p>
      <w:pPr>
        <w:pStyle w:val="NoSpacing"/>
        <w:numPr>
          <w:ilvl w:val="0"/>
          <w:numId w:val="4"/>
        </w:numPr>
        <w:rPr>
          <w:rFonts w:ascii="Timesnewroman" w:hAnsi="Timesnewroman"/>
          <w:sz w:val="24"/>
          <w:szCs w:val="24"/>
        </w:rPr>
      </w:pPr>
      <w:r>
        <w:rPr>
          <w:rFonts w:eastAsia="Times New Roman" w:cs="Times New Roman" w:ascii="Timesnewroman" w:hAnsi="Timesnewroman"/>
          <w:sz w:val="24"/>
          <w:szCs w:val="24"/>
        </w:rPr>
        <w:t>Unit Testing – Complete Unit testing of FI-GL, FI-AP, FI-AA, CO-CCA.</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Integration Testing - Complete business cycles across sub-modules were tested, in conjunction with the users and Core Team representatives from the client side.</w:t>
      </w:r>
    </w:p>
    <w:p>
      <w:pPr>
        <w:pStyle w:val="NoSpacing"/>
        <w:rPr>
          <w:rFonts w:eastAsia="Times New Roman" w:cs="Times New Roman"/>
          <w:b/>
          <w:b/>
        </w:rPr>
      </w:pPr>
      <w:r>
        <w:rPr>
          <w:rFonts w:ascii="Timesnewroman" w:hAnsi="Timesnewroman"/>
          <w:sz w:val="24"/>
          <w:szCs w:val="24"/>
        </w:rPr>
      </w:r>
    </w:p>
    <w:p>
      <w:pPr>
        <w:pStyle w:val="NoSpacing"/>
        <w:rPr>
          <w:rFonts w:ascii="Timesnewroman" w:hAnsi="Timesnewroman"/>
          <w:sz w:val="24"/>
          <w:szCs w:val="24"/>
        </w:rPr>
      </w:pPr>
      <w:r>
        <w:rPr>
          <w:rFonts w:eastAsia="Times New Roman" w:cs="Times New Roman" w:ascii="Timesnewroman" w:hAnsi="Timesnewroman"/>
          <w:b/>
          <w:sz w:val="24"/>
          <w:szCs w:val="24"/>
        </w:rPr>
        <w:t>Production Support</w:t>
      </w:r>
      <w:r>
        <w:rPr>
          <w:rFonts w:eastAsia="Times New Roman" w:cs="Times New Roman" w:ascii="Timesnewroman" w:hAnsi="Timesnewroman"/>
          <w:sz w:val="24"/>
          <w:szCs w:val="24"/>
        </w:rPr>
        <w:t>:</w:t>
      </w:r>
    </w:p>
    <w:p>
      <w:pPr>
        <w:pStyle w:val="NoSpacing"/>
        <w:numPr>
          <w:ilvl w:val="0"/>
          <w:numId w:val="4"/>
        </w:numPr>
        <w:rPr>
          <w:rFonts w:eastAsia="Times New Roman" w:cs="Times New Roman"/>
          <w:sz w:val="20"/>
          <w:szCs w:val="20"/>
        </w:rPr>
      </w:pPr>
      <w:r>
        <w:rPr>
          <w:rFonts w:eastAsia="Times New Roman" w:cs="Times New Roman" w:ascii="Timesnewroman" w:hAnsi="Timesnewroman"/>
          <w:sz w:val="24"/>
          <w:szCs w:val="24"/>
        </w:rPr>
        <w:t>Involved in solving the production issues in Automatic Payment Program (APP), Account Assignment, and interest calculation on open items, foreign currency valuation, regrouping of line items, check management and void reason codes.</w:t>
      </w:r>
    </w:p>
    <w:p>
      <w:pPr>
        <w:pStyle w:val="Normal"/>
        <w:widowControl w:val="false"/>
        <w:spacing w:before="0" w:after="0"/>
        <w:ind w:right="117" w:hanging="0"/>
        <w:contextualSpacing/>
        <w:rPr>
          <w:rFonts w:ascii="Timesnewroman" w:hAnsi="Timesnewroman"/>
          <w:b/>
          <w:b/>
          <w:bCs/>
          <w:sz w:val="24"/>
          <w:szCs w:val="24"/>
        </w:rPr>
      </w:pPr>
      <w:r>
        <w:rPr>
          <w:rFonts w:asciiTheme="majorHAnsi" w:hAnsiTheme="majorHAnsi" w:ascii="Timesnewroman" w:hAnsi="Timesnewroman"/>
          <w:b/>
          <w:bCs/>
          <w:sz w:val="24"/>
          <w:szCs w:val="24"/>
        </w:rPr>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 xml:space="preserve">National Broadcasting Company Universal (NBCU) ,USA                      November 2011- May 2012  </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b/>
          <w:bCs/>
          <w:sz w:val="24"/>
          <w:szCs w:val="24"/>
        </w:rPr>
        <w:t xml:space="preserve">Project Type:   Production support   &amp;  MDM consultant  </w:t>
      </w:r>
    </w:p>
    <w:p>
      <w:pPr>
        <w:pStyle w:val="Normal"/>
        <w:widowControl w:val="false"/>
        <w:spacing w:before="0" w:after="0"/>
        <w:ind w:right="117" w:hanging="0"/>
        <w:contextualSpacing/>
        <w:rPr>
          <w:rFonts w:ascii="Timesnewroman" w:hAnsi="Timesnewroman"/>
          <w:sz w:val="24"/>
          <w:szCs w:val="24"/>
        </w:rPr>
      </w:pPr>
      <w:r>
        <w:rPr>
          <w:rFonts w:ascii="Timesnewroman" w:hAnsi="Timesnewroman"/>
          <w:b/>
          <w:bCs/>
          <w:sz w:val="24"/>
          <w:szCs w:val="24"/>
        </w:rPr>
        <w:t>Environment:  ECC 6.0</w:t>
      </w:r>
    </w:p>
    <w:p>
      <w:pPr>
        <w:pStyle w:val="Normal"/>
        <w:widowControl w:val="false"/>
        <w:spacing w:before="0" w:after="0"/>
        <w:ind w:right="117" w:hanging="0"/>
        <w:contextualSpacing/>
        <w:rPr>
          <w:rFonts w:ascii="Cambria" w:hAnsi="Cambria" w:asciiTheme="majorHAnsi" w:hAnsiTheme="majorHAnsi"/>
          <w:b/>
          <w:b/>
          <w:bCs/>
          <w:szCs w:val="20"/>
        </w:rPr>
      </w:pPr>
      <w:r>
        <w:rPr>
          <w:rFonts w:ascii="Timesnewroman" w:hAnsi="Timesnewroman"/>
          <w:sz w:val="24"/>
          <w:szCs w:val="24"/>
        </w:rPr>
      </w:r>
    </w:p>
    <w:p>
      <w:pPr>
        <w:pStyle w:val="CareerGoalOverview"/>
        <w:widowControl w:val="false"/>
        <w:spacing w:before="0" w:after="0"/>
        <w:ind w:left="0" w:hanging="0"/>
        <w:contextualSpacing/>
        <w:rPr>
          <w:rFonts w:ascii="Timesnewroman" w:hAnsi="Timesnewroman"/>
          <w:sz w:val="24"/>
          <w:szCs w:val="24"/>
        </w:rPr>
      </w:pPr>
      <w:r>
        <w:rPr>
          <w:rFonts w:cs="Times New Roman" w:ascii="Timesnewroman" w:hAnsi="Timesnewroman"/>
          <w:b/>
          <w:sz w:val="24"/>
          <w:szCs w:val="24"/>
        </w:rPr>
        <w:t>Responsibilities:</w:t>
      </w:r>
    </w:p>
    <w:p>
      <w:pPr>
        <w:pStyle w:val="Bullets"/>
        <w:widowControl w:val="false"/>
        <w:numPr>
          <w:ilvl w:val="0"/>
          <w:numId w:val="6"/>
        </w:numPr>
        <w:spacing w:before="0" w:after="0"/>
        <w:contextualSpacing/>
        <w:jc w:val="both"/>
        <w:rPr>
          <w:rFonts w:ascii="Timesnewroman" w:hAnsi="Timesnewroman"/>
          <w:sz w:val="24"/>
          <w:szCs w:val="24"/>
        </w:rPr>
      </w:pPr>
      <w:r>
        <w:rPr>
          <w:rFonts w:cs="Times New Roman" w:ascii="Timesnewroman" w:hAnsi="Timesnewroman"/>
          <w:sz w:val="24"/>
          <w:szCs w:val="24"/>
        </w:rPr>
        <w:t>All required configurations of SAP FI-GL, AP, AR, and Cash &amp; Banking</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Ensured that district application system and new business standards were reliable.</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Documented the defects in HP Quality Center and also involved in submitting daily status reports of testing to end client.</w:t>
      </w:r>
    </w:p>
    <w:p>
      <w:pPr>
        <w:pStyle w:val="NoSpacing"/>
        <w:numPr>
          <w:ilvl w:val="0"/>
          <w:numId w:val="5"/>
        </w:numPr>
        <w:rPr>
          <w:rFonts w:eastAsia="Calibri" w:cs="Times New Roman"/>
          <w:sz w:val="20"/>
          <w:szCs w:val="20"/>
        </w:rPr>
      </w:pPr>
      <w:r>
        <w:rPr>
          <w:rFonts w:cs="Times New Roman" w:ascii="Timesnewroman" w:hAnsi="Timesnewroman"/>
          <w:sz w:val="24"/>
          <w:szCs w:val="24"/>
        </w:rPr>
        <w:t>Involved in the Development of test scenarios/test cases and resolved issues at Unit Testing and Integration Testing provided Courseware and Documentation in FI/CO Modules.</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Designed test components and making re-usable component using SAP TAO, and upload to ALM HP quality center for different business processes.</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Involved in creation of Test data for the automation test cases and to process the payroll via Excel sheet and SAP Data Creator Tool.</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Involved in creation of test plan for Order to Cash and creation of test cases for Sales Inquiry, Quotation and Sales Order handling, Delivery, Invoicing and Billing.</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Worked on creation of test cases of Purchase requisition, Purchase Order, Goods Receipts, and Invoice creation for Purchase to pay business scenarios.</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Reviewed and developed Test Scenarios for user acceptance testing for Contract Billing for Full Payment and Partial Payment.</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Have Good Knowledge on ASAP methodology.</w:t>
      </w:r>
    </w:p>
    <w:p>
      <w:pPr>
        <w:pStyle w:val="Bullets"/>
        <w:widowControl w:val="false"/>
        <w:numPr>
          <w:ilvl w:val="0"/>
          <w:numId w:val="6"/>
        </w:numPr>
        <w:spacing w:before="0" w:after="0"/>
        <w:contextualSpacing/>
        <w:jc w:val="both"/>
        <w:rPr>
          <w:rFonts w:ascii="Cambria" w:hAnsi="Cambria" w:cs="Times New Roman" w:asciiTheme="majorHAnsi" w:hAnsiTheme="majorHAnsi"/>
          <w:sz w:val="20"/>
          <w:szCs w:val="20"/>
        </w:rPr>
      </w:pPr>
      <w:r>
        <w:rPr>
          <w:rFonts w:cs="Times New Roman" w:ascii="Timesnewroman" w:hAnsi="Timesnewroman"/>
          <w:sz w:val="24"/>
          <w:szCs w:val="24"/>
        </w:rPr>
        <w:t>Documented whole training material and SAP end user documents</w:t>
      </w:r>
    </w:p>
    <w:p>
      <w:pPr>
        <w:pStyle w:val="Normal"/>
        <w:rPr>
          <w:rFonts w:ascii="Timesnewroman" w:hAnsi="Timesnewroman"/>
          <w:b/>
          <w:b/>
          <w:sz w:val="24"/>
          <w:szCs w:val="24"/>
        </w:rPr>
      </w:pPr>
      <w:r>
        <w:rPr>
          <w:rFonts w:asciiTheme="majorHAnsi" w:hAnsiTheme="majorHAnsi" w:ascii="Timesnewroman" w:hAnsi="Timesnewroman"/>
          <w:b/>
          <w:sz w:val="24"/>
          <w:szCs w:val="24"/>
        </w:rPr>
      </w:r>
    </w:p>
    <w:p>
      <w:pPr>
        <w:pStyle w:val="NoSpacing"/>
        <w:ind w:right="86" w:hanging="0"/>
        <w:rPr>
          <w:rFonts w:ascii="Timesnewroman" w:hAnsi="Timesnewroman"/>
          <w:sz w:val="24"/>
          <w:szCs w:val="24"/>
        </w:rPr>
      </w:pPr>
      <w:r>
        <w:rPr>
          <w:rFonts w:cs="Times New Roman" w:ascii="Timesnewroman" w:hAnsi="Timesnewroman"/>
          <w:b/>
          <w:sz w:val="24"/>
          <w:szCs w:val="24"/>
        </w:rPr>
        <w:t>C</w:t>
      </w:r>
      <w:r>
        <w:rPr>
          <w:rFonts w:cs="Times New Roman" w:ascii="Timesnewroman" w:hAnsi="Timesnewroman"/>
          <w:b/>
          <w:sz w:val="24"/>
          <w:szCs w:val="24"/>
        </w:rPr>
        <w:t xml:space="preserve">ompany  : Someda Soft Solutions </w:t>
      </w:r>
    </w:p>
    <w:p>
      <w:pPr>
        <w:pStyle w:val="NoSpacing"/>
        <w:ind w:right="86" w:hanging="0"/>
        <w:rPr>
          <w:rFonts w:ascii="Timesnewroman" w:hAnsi="Timesnewroman"/>
          <w:sz w:val="24"/>
          <w:szCs w:val="24"/>
        </w:rPr>
      </w:pPr>
      <w:r>
        <w:rPr>
          <w:rFonts w:cs="Times New Roman" w:ascii="Timesnewroman" w:hAnsi="Timesnewroman"/>
          <w:b/>
          <w:sz w:val="24"/>
          <w:szCs w:val="24"/>
        </w:rPr>
        <w:t xml:space="preserve">Client : </w:t>
      </w:r>
      <w:r>
        <w:rPr>
          <w:rFonts w:eastAsia="Times New Roman" w:cs="Times New Roman" w:ascii="Timesnewroman" w:hAnsi="Timesnewroman"/>
          <w:b/>
          <w:sz w:val="24"/>
          <w:szCs w:val="24"/>
        </w:rPr>
        <w:t xml:space="preserve">Nagarjuna Agri Chem Ltd                                                          </w:t>
      </w:r>
      <w:r>
        <w:rPr>
          <w:rFonts w:cs="Times New Roman" w:ascii="Timesnewroman" w:hAnsi="Timesnewroman"/>
          <w:b/>
          <w:sz w:val="24"/>
          <w:szCs w:val="24"/>
        </w:rPr>
        <w:t>October2008 – October2011.</w:t>
      </w:r>
    </w:p>
    <w:p>
      <w:pPr>
        <w:pStyle w:val="NoSpacing"/>
        <w:ind w:right="86" w:hanging="0"/>
        <w:rPr>
          <w:rFonts w:ascii="Timesnewroman" w:hAnsi="Timesnewroman"/>
          <w:sz w:val="24"/>
          <w:szCs w:val="24"/>
        </w:rPr>
      </w:pPr>
      <w:r>
        <w:rPr>
          <w:rFonts w:cs="Times New Roman" w:ascii="Timesnewroman" w:hAnsi="Timesnewroman"/>
          <w:b/>
          <w:sz w:val="24"/>
          <w:szCs w:val="24"/>
        </w:rPr>
        <w:t>Project Type: Financial   Accountant  /SAP Master data  analyst</w:t>
      </w:r>
    </w:p>
    <w:p>
      <w:pPr>
        <w:pStyle w:val="NoSpacing"/>
        <w:ind w:right="86" w:hanging="0"/>
        <w:rPr>
          <w:rFonts w:ascii="Timesnewroman" w:hAnsi="Timesnewroman"/>
          <w:sz w:val="24"/>
          <w:szCs w:val="24"/>
        </w:rPr>
      </w:pPr>
      <w:r>
        <w:rPr>
          <w:rFonts w:cs="Times New Roman" w:ascii="Timesnewroman" w:hAnsi="Timesnewroman"/>
          <w:b/>
          <w:sz w:val="24"/>
          <w:szCs w:val="24"/>
        </w:rPr>
        <w:t>Application  : Phoebus (Accounting Tool ) &amp;  ECC 6.0</w:t>
      </w:r>
    </w:p>
    <w:p>
      <w:pPr>
        <w:pStyle w:val="Normal"/>
        <w:rPr>
          <w:rFonts w:ascii="Timesnewroman" w:hAnsi="Timesnewroman"/>
          <w:b/>
          <w:b/>
          <w:sz w:val="24"/>
          <w:szCs w:val="24"/>
        </w:rPr>
      </w:pPr>
      <w:r>
        <w:rPr>
          <w:rFonts w:asciiTheme="majorHAnsi" w:hAnsiTheme="majorHAnsi" w:ascii="Timesnewroman" w:hAnsi="Timesnewroman"/>
          <w:b/>
          <w:sz w:val="24"/>
          <w:szCs w:val="24"/>
        </w:rPr>
      </w:r>
    </w:p>
    <w:p>
      <w:pPr>
        <w:pStyle w:val="TextBodyIndent"/>
        <w:ind w:left="0" w:hanging="0"/>
        <w:rPr>
          <w:rFonts w:ascii="Cambria" w:hAnsi="Cambria" w:cs="Times New Roman" w:asciiTheme="majorHAnsi" w:hAnsiTheme="majorHAnsi"/>
          <w:bCs/>
          <w:i/>
          <w:i/>
          <w:sz w:val="20"/>
          <w:szCs w:val="20"/>
        </w:rPr>
      </w:pPr>
      <w:r>
        <w:rPr>
          <w:rFonts w:eastAsia="Calibri" w:cs="Times New Roman" w:ascii="Timesnewroman" w:hAnsi="Timesnewroman"/>
          <w:b/>
          <w:sz w:val="24"/>
          <w:szCs w:val="24"/>
        </w:rPr>
        <w:t>Roles and Responsibilities</w:t>
      </w:r>
      <w:r>
        <w:rPr>
          <w:rFonts w:cs="Times New Roman" w:ascii="Timesnewroman" w:hAnsi="Timesnewroman"/>
          <w:bCs/>
          <w:i/>
          <w:sz w:val="24"/>
          <w:szCs w:val="24"/>
        </w:rPr>
        <w:t>:</w:t>
      </w:r>
    </w:p>
    <w:p>
      <w:pPr>
        <w:pStyle w:val="NoSpacing"/>
        <w:numPr>
          <w:ilvl w:val="0"/>
          <w:numId w:val="5"/>
        </w:numPr>
        <w:rPr>
          <w:rFonts w:cs="Times New Roman"/>
          <w:sz w:val="20"/>
          <w:szCs w:val="20"/>
        </w:rPr>
      </w:pPr>
      <w:r>
        <w:rPr>
          <w:rFonts w:cs="Times New Roman" w:ascii="Timesnewroman" w:hAnsi="Timesnewroman"/>
          <w:sz w:val="24"/>
          <w:szCs w:val="24"/>
        </w:rPr>
        <w:t>Worked on USA Application –Phoebus.</w:t>
      </w:r>
    </w:p>
    <w:p>
      <w:pPr>
        <w:pStyle w:val="NoSpacing"/>
        <w:numPr>
          <w:ilvl w:val="0"/>
          <w:numId w:val="5"/>
        </w:numPr>
        <w:rPr>
          <w:rFonts w:cs="Times New Roman"/>
          <w:sz w:val="20"/>
          <w:szCs w:val="20"/>
        </w:rPr>
      </w:pPr>
      <w:r>
        <w:rPr>
          <w:rFonts w:cs="Times New Roman" w:ascii="Timesnewroman" w:hAnsi="Timesnewroman"/>
          <w:sz w:val="24"/>
          <w:szCs w:val="24"/>
        </w:rPr>
        <w:t>Calculating the interest and finance charges.</w:t>
      </w:r>
    </w:p>
    <w:p>
      <w:pPr>
        <w:pStyle w:val="NoSpacing"/>
        <w:numPr>
          <w:ilvl w:val="0"/>
          <w:numId w:val="5"/>
        </w:numPr>
        <w:rPr>
          <w:rFonts w:cs="Times New Roman"/>
          <w:sz w:val="20"/>
          <w:szCs w:val="20"/>
        </w:rPr>
      </w:pPr>
      <w:r>
        <w:rPr>
          <w:rFonts w:cs="Times New Roman" w:ascii="Timesnewroman" w:hAnsi="Timesnewroman"/>
          <w:sz w:val="24"/>
          <w:szCs w:val="24"/>
        </w:rPr>
        <w:t>Working on debt sold accounts   and removed the late fees of customers.</w:t>
      </w:r>
    </w:p>
    <w:p>
      <w:pPr>
        <w:pStyle w:val="Normal"/>
        <w:numPr>
          <w:ilvl w:val="0"/>
          <w:numId w:val="7"/>
        </w:numPr>
        <w:jc w:val="both"/>
        <w:rPr>
          <w:rFonts w:ascii="Cambria" w:hAnsi="Cambria" w:eastAsia="Calibri" w:asciiTheme="majorHAnsi" w:hAnsiTheme="majorHAnsi"/>
          <w:color w:val="000000"/>
          <w:szCs w:val="20"/>
        </w:rPr>
      </w:pPr>
      <w:r>
        <w:rPr>
          <w:rFonts w:eastAsia="Calibri" w:ascii="Timesnewroman" w:hAnsi="Timesnewroman"/>
          <w:color w:val="000000"/>
          <w:sz w:val="24"/>
          <w:szCs w:val="24"/>
        </w:rPr>
        <w:t xml:space="preserve">Preparation of User Manual Procedures. </w:t>
      </w:r>
    </w:p>
    <w:p>
      <w:pPr>
        <w:pStyle w:val="ListParagraph"/>
        <w:numPr>
          <w:ilvl w:val="0"/>
          <w:numId w:val="7"/>
        </w:numPr>
        <w:spacing w:before="100" w:after="100"/>
        <w:contextualSpacing/>
        <w:jc w:val="both"/>
        <w:rPr>
          <w:rFonts w:ascii="Cambria" w:hAnsi="Cambria" w:asciiTheme="majorHAnsi" w:hAnsiTheme="majorHAnsi"/>
          <w:sz w:val="20"/>
          <w:szCs w:val="20"/>
        </w:rPr>
      </w:pPr>
      <w:r>
        <w:rPr>
          <w:rFonts w:ascii="Timesnewroman" w:hAnsi="Timesnewroman"/>
          <w:sz w:val="24"/>
          <w:szCs w:val="24"/>
        </w:rPr>
        <w:t>Analyzing the documented information and converting it into assertive forms</w:t>
      </w:r>
    </w:p>
    <w:p>
      <w:pPr>
        <w:pStyle w:val="ListParagraph"/>
        <w:numPr>
          <w:ilvl w:val="0"/>
          <w:numId w:val="7"/>
        </w:numPr>
        <w:jc w:val="both"/>
        <w:rPr>
          <w:rFonts w:ascii="Cambria" w:hAnsi="Cambria" w:asciiTheme="majorHAnsi" w:hAnsiTheme="majorHAnsi"/>
          <w:sz w:val="20"/>
          <w:szCs w:val="20"/>
        </w:rPr>
      </w:pPr>
      <w:r>
        <w:rPr>
          <w:rFonts w:ascii="Timesnewroman" w:hAnsi="Timesnewroman"/>
          <w:sz w:val="24"/>
          <w:szCs w:val="24"/>
        </w:rPr>
        <w:t>Identified and proposed business process and system enhancements. </w:t>
      </w:r>
    </w:p>
    <w:p>
      <w:pPr>
        <w:pStyle w:val="ListParagraph"/>
        <w:numPr>
          <w:ilvl w:val="0"/>
          <w:numId w:val="7"/>
        </w:numPr>
        <w:jc w:val="both"/>
        <w:rPr>
          <w:rFonts w:ascii="Cambria" w:hAnsi="Cambria" w:asciiTheme="majorHAnsi" w:hAnsiTheme="majorHAnsi"/>
          <w:sz w:val="20"/>
          <w:szCs w:val="20"/>
        </w:rPr>
      </w:pPr>
      <w:r>
        <w:rPr>
          <w:rFonts w:ascii="Timesnewroman" w:hAnsi="Timesnewroman"/>
          <w:sz w:val="24"/>
          <w:szCs w:val="24"/>
        </w:rPr>
        <w:t>Identified, interpreted, validated and documented customer requirements. </w:t>
      </w:r>
    </w:p>
    <w:p>
      <w:pPr>
        <w:pStyle w:val="Normal"/>
        <w:jc w:val="both"/>
        <w:rPr>
          <w:rFonts w:ascii="Timesnewroman" w:hAnsi="Timesnewroman"/>
          <w:sz w:val="24"/>
          <w:szCs w:val="24"/>
        </w:rPr>
      </w:pPr>
      <w:r>
        <w:rPr>
          <w:rFonts w:eastAsia="Calibri" w:ascii="Timesnewroman" w:hAnsi="Timesnewroman"/>
          <w:b/>
          <w:color w:val="000000"/>
          <w:sz w:val="24"/>
          <w:szCs w:val="24"/>
        </w:rPr>
        <w:t xml:space="preserve">Trainings </w:t>
      </w:r>
      <w:r>
        <w:rPr>
          <w:rFonts w:eastAsia="Calibri" w:ascii="Timesnewroman" w:hAnsi="Timesnewroman"/>
          <w:color w:val="000000"/>
          <w:sz w:val="24"/>
          <w:szCs w:val="24"/>
        </w:rPr>
        <w:t>:</w:t>
      </w:r>
    </w:p>
    <w:p>
      <w:pPr>
        <w:pStyle w:val="Normal"/>
        <w:jc w:val="both"/>
        <w:rPr>
          <w:rFonts w:ascii="Cambria" w:hAnsi="Cambria" w:eastAsia="Calibri" w:asciiTheme="majorHAnsi" w:hAnsiTheme="majorHAnsi"/>
          <w:b/>
          <w:b/>
          <w:color w:val="000000"/>
          <w:szCs w:val="20"/>
        </w:rPr>
      </w:pPr>
      <w:r>
        <w:rPr>
          <w:rFonts w:eastAsia="Calibri" w:ascii="Timesnewroman" w:hAnsi="Timesnewroman"/>
          <w:b/>
          <w:color w:val="000000"/>
          <w:sz w:val="24"/>
          <w:szCs w:val="24"/>
        </w:rPr>
        <w:t xml:space="preserve">      </w:t>
      </w:r>
      <w:r>
        <w:rPr>
          <w:rFonts w:eastAsia="Calibri" w:ascii="Timesnewroman" w:hAnsi="Timesnewroman"/>
          <w:b/>
          <w:color w:val="000000"/>
          <w:sz w:val="24"/>
          <w:szCs w:val="24"/>
        </w:rPr>
        <w:t xml:space="preserve">Got trained on SAP FICO </w:t>
      </w:r>
    </w:p>
    <w:p>
      <w:pPr>
        <w:pStyle w:val="NoSpacing"/>
        <w:numPr>
          <w:ilvl w:val="0"/>
          <w:numId w:val="5"/>
        </w:numPr>
        <w:rPr>
          <w:rFonts w:cs="Times New Roman"/>
          <w:sz w:val="20"/>
          <w:szCs w:val="20"/>
        </w:rPr>
      </w:pPr>
      <w:r>
        <w:rPr>
          <w:rFonts w:eastAsia="Calibri" w:cs="Times New Roman" w:ascii="Timesnewroman" w:hAnsi="Timesnewroman"/>
          <w:color w:val="000000"/>
          <w:sz w:val="24"/>
          <w:szCs w:val="24"/>
        </w:rPr>
        <w:t>Worked on Roles and Authorization Matrix by coordinating with Basis Team</w:t>
      </w:r>
    </w:p>
    <w:p>
      <w:pPr>
        <w:pStyle w:val="NoSpacing"/>
        <w:numPr>
          <w:ilvl w:val="0"/>
          <w:numId w:val="5"/>
        </w:numPr>
        <w:rPr>
          <w:rFonts w:cs="Times New Roman"/>
          <w:sz w:val="20"/>
          <w:szCs w:val="20"/>
        </w:rPr>
      </w:pPr>
      <w:r>
        <w:rPr>
          <w:rFonts w:cs="Times New Roman" w:ascii="Timesnewroman" w:hAnsi="Timesnewroman"/>
          <w:sz w:val="24"/>
          <w:szCs w:val="24"/>
        </w:rPr>
        <w:t>Working on the SAP Master Data Management (AP,AR,GL,CO)</w:t>
      </w:r>
    </w:p>
    <w:p>
      <w:pPr>
        <w:pStyle w:val="NoSpacing"/>
        <w:numPr>
          <w:ilvl w:val="0"/>
          <w:numId w:val="5"/>
        </w:numPr>
        <w:rPr>
          <w:rFonts w:cs="Times New Roman"/>
          <w:sz w:val="20"/>
          <w:szCs w:val="20"/>
        </w:rPr>
      </w:pPr>
      <w:r>
        <w:rPr>
          <w:rFonts w:cs="Times New Roman" w:ascii="Timesnewroman" w:hAnsi="Timesnewroman"/>
          <w:sz w:val="24"/>
          <w:szCs w:val="24"/>
        </w:rPr>
        <w:t>Also worked on PO based, Non Po based invoices and on  master data .</w:t>
      </w:r>
    </w:p>
    <w:p>
      <w:pPr>
        <w:pStyle w:val="ListParagraph"/>
        <w:numPr>
          <w:ilvl w:val="0"/>
          <w:numId w:val="5"/>
        </w:numPr>
        <w:spacing w:before="100" w:after="100"/>
        <w:contextualSpacing/>
        <w:jc w:val="both"/>
        <w:rPr>
          <w:rFonts w:ascii="Cambria" w:hAnsi="Cambria" w:asciiTheme="majorHAnsi" w:hAnsiTheme="majorHAnsi"/>
          <w:sz w:val="20"/>
          <w:szCs w:val="20"/>
        </w:rPr>
      </w:pPr>
      <w:r>
        <w:rPr>
          <w:rFonts w:ascii="Timesnewroman" w:hAnsi="Timesnewroman"/>
          <w:sz w:val="24"/>
          <w:szCs w:val="24"/>
        </w:rPr>
        <w:t>Identified and documented the strategic orientations and project scope .</w:t>
      </w:r>
    </w:p>
    <w:p>
      <w:pPr>
        <w:pStyle w:val="ListParagraph"/>
        <w:numPr>
          <w:ilvl w:val="0"/>
          <w:numId w:val="5"/>
        </w:numPr>
        <w:spacing w:before="100" w:after="100"/>
        <w:contextualSpacing/>
        <w:jc w:val="both"/>
        <w:rPr>
          <w:rFonts w:ascii="Cambria" w:hAnsi="Cambria" w:asciiTheme="majorHAnsi" w:hAnsiTheme="majorHAnsi"/>
          <w:sz w:val="20"/>
          <w:szCs w:val="20"/>
        </w:rPr>
      </w:pPr>
      <w:r>
        <w:rPr>
          <w:rFonts w:ascii="Timesnewroman" w:hAnsi="Timesnewroman"/>
          <w:sz w:val="24"/>
          <w:szCs w:val="24"/>
        </w:rPr>
        <w:t>Identified the needs of stakeholders and the impact on the company  -Analyzed user   requirements </w:t>
      </w:r>
    </w:p>
    <w:p>
      <w:pPr>
        <w:pStyle w:val="ListParagraph"/>
        <w:numPr>
          <w:ilvl w:val="0"/>
          <w:numId w:val="5"/>
        </w:numPr>
        <w:spacing w:before="100" w:after="100"/>
        <w:contextualSpacing/>
        <w:jc w:val="both"/>
        <w:rPr>
          <w:rFonts w:ascii="Cambria" w:hAnsi="Cambria" w:asciiTheme="majorHAnsi" w:hAnsiTheme="majorHAnsi"/>
          <w:sz w:val="20"/>
          <w:szCs w:val="20"/>
        </w:rPr>
      </w:pPr>
      <w:r>
        <w:rPr>
          <w:rFonts w:ascii="Timesnewroman" w:hAnsi="Timesnewroman"/>
          <w:sz w:val="24"/>
          <w:szCs w:val="24"/>
        </w:rPr>
        <w:t>Following standard analysis procedures to understand the primary format and scope of  the system requirements</w:t>
      </w:r>
    </w:p>
    <w:p>
      <w:pPr>
        <w:pStyle w:val="NoSpacing"/>
        <w:ind w:left="720" w:right="86" w:hanging="0"/>
        <w:rPr>
          <w:rFonts w:ascii="Timesnewroman" w:hAnsi="Timesnewroman" w:cs="Times New Roman"/>
          <w:sz w:val="24"/>
          <w:szCs w:val="24"/>
        </w:rPr>
      </w:pPr>
      <w:r>
        <w:rPr>
          <w:rFonts w:cs="Times New Roman" w:ascii="Timesnewroman" w:hAnsi="Timesnewroman"/>
          <w:sz w:val="24"/>
          <w:szCs w:val="24"/>
        </w:rPr>
      </w:r>
    </w:p>
    <w:p>
      <w:pPr>
        <w:pStyle w:val="NoSpacing"/>
        <w:ind w:left="720" w:right="86" w:hanging="0"/>
        <w:rPr>
          <w:rFonts w:ascii="Timesnewroman" w:hAnsi="Timesnewroman" w:cs="Times New Roman"/>
          <w:sz w:val="24"/>
          <w:szCs w:val="24"/>
        </w:rPr>
      </w:pPr>
      <w:r>
        <w:rPr>
          <w:rFonts w:cs="Times New Roman" w:ascii="Timesnewroman" w:hAnsi="Timesnewroman"/>
          <w:sz w:val="24"/>
          <w:szCs w:val="24"/>
        </w:rPr>
      </w:r>
    </w:p>
    <w:p>
      <w:pPr>
        <w:pStyle w:val="NoSpacing"/>
        <w:ind w:left="360" w:right="86" w:hanging="0"/>
        <w:rPr>
          <w:rFonts w:ascii="Timesnewroman" w:hAnsi="Timesnewroman" w:eastAsia="Calibri" w:cs="Times New Roman"/>
          <w:sz w:val="24"/>
          <w:szCs w:val="24"/>
        </w:rPr>
      </w:pPr>
      <w:r>
        <w:rPr>
          <w:rFonts w:eastAsia="Calibri" w:cs="Times New Roman" w:ascii="Timesnewroman" w:hAnsi="Timesnewroman"/>
          <w:sz w:val="24"/>
          <w:szCs w:val="24"/>
        </w:rPr>
      </w:r>
    </w:p>
    <w:p>
      <w:pPr>
        <w:pStyle w:val="CareerGoalOverview"/>
        <w:widowControl w:val="false"/>
        <w:spacing w:before="0" w:after="0"/>
        <w:ind w:left="0" w:hanging="0"/>
        <w:contextualSpacing/>
        <w:rPr>
          <w:rFonts w:ascii="Timesnewroman" w:hAnsi="Timesnewroman"/>
          <w:sz w:val="24"/>
          <w:szCs w:val="24"/>
        </w:rPr>
      </w:pPr>
      <w:r>
        <w:rPr>
          <w:rFonts w:ascii="Timesnewroman" w:hAnsi="Timesnewroman"/>
          <w:sz w:val="24"/>
          <w:szCs w:val="24"/>
        </w:rPr>
      </w:r>
    </w:p>
    <w:sectPr>
      <w:headerReference w:type="default" r:id="rId3"/>
      <w:footerReference w:type="default" r:id="rId4"/>
      <w:type w:val="nextPage"/>
      <w:pgSz w:w="12240" w:h="15840"/>
      <w:pgMar w:left="990" w:right="1152" w:header="630" w:top="687" w:footer="720" w:bottom="77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Franklin Gothic Book">
    <w:charset w:val="01"/>
    <w:family w:val="roman"/>
    <w:pitch w:val="variable"/>
  </w:font>
  <w:font w:name="Cambria">
    <w:charset w:val="01"/>
    <w:family w:val="roman"/>
    <w:pitch w:val="variable"/>
  </w:font>
  <w:font w:name="Franklin Gothic Demi">
    <w:charset w:val="01"/>
    <w:family w:val="roman"/>
    <w:pitch w:val="variable"/>
  </w:font>
  <w:font w:name="Arial">
    <w:charset w:val="01"/>
    <w:family w:val="roman"/>
    <w:pitch w:val="variable"/>
  </w:font>
  <w:font w:name="Consolas">
    <w:charset w:val="01"/>
    <w:family w:val="roman"/>
    <w:pitch w:val="variable"/>
  </w:font>
  <w:font w:name="Times New Roman">
    <w:charset w:val="01"/>
    <w:family w:val="roman"/>
    <w:pitch w:val="variable"/>
  </w:font>
  <w:font w:name="Tahoma">
    <w:charset w:val="01"/>
    <w:family w:val="roman"/>
    <w:pitch w:val="variable"/>
  </w:font>
  <w:font w:name="Arial Unicode MS">
    <w:charset w:val="01"/>
    <w:family w:val="roman"/>
    <w:pitch w:val="variable"/>
  </w:font>
  <w:font w:name="Liberation Sans">
    <w:altName w:val="Arial"/>
    <w:charset w:val="01"/>
    <w:family w:val="swiss"/>
    <w:pitch w:val="variable"/>
  </w:font>
  <w:font w:name="Franklin Gothic Heavy">
    <w:charset w:val="01"/>
    <w:family w:val="roman"/>
    <w:pitch w:val="variable"/>
  </w:font>
  <w:font w:name="Verdana">
    <w:charset w:val="01"/>
    <w:family w:val="roman"/>
    <w:pitch w:val="variable"/>
  </w:font>
  <w:font w:name="Timesnewroman">
    <w:charset w:val="01"/>
    <w:family w:val="roman"/>
    <w:pitch w:val="default"/>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221149983"/>
    </w:sdtPr>
    <w:sdtContent>
      <w:p>
        <w:pPr>
          <w:pStyle w:val="Footer"/>
          <w:pBdr>
            <w:top w:val="single" w:sz="4" w:space="1" w:color="00000A"/>
          </w:pBdr>
          <w:jc w:val="right"/>
          <w:rPr/>
        </w:pPr>
        <w:r>
          <w:rPr>
            <w:rFonts w:ascii="Verdana" w:hAnsi="Verdana"/>
            <w:szCs w:val="20"/>
          </w:rPr>
          <w:t xml:space="preserve">Page </w:t>
        </w:r>
        <w:r>
          <w:rPr>
            <w:rFonts w:ascii="Verdana" w:hAnsi="Verdana"/>
            <w:b w:val="false"/>
            <w:bCs/>
            <w:szCs w:val="20"/>
          </w:rPr>
          <w:fldChar w:fldCharType="begin"/>
        </w:r>
        <w:r>
          <w:instrText> PAGE </w:instrText>
        </w:r>
        <w:r>
          <w:fldChar w:fldCharType="separate"/>
        </w:r>
        <w:r>
          <w:t>9</w:t>
        </w:r>
        <w:r>
          <w:fldChar w:fldCharType="end"/>
        </w:r>
        <w:r>
          <w:rPr>
            <w:rFonts w:ascii="Verdana" w:hAnsi="Verdana"/>
            <w:szCs w:val="20"/>
          </w:rPr>
          <w:t xml:space="preserve"> of </w:t>
        </w:r>
        <w:r>
          <w:rPr>
            <w:rFonts w:ascii="Verdana" w:hAnsi="Verdana"/>
            <w:b w:val="false"/>
            <w:bCs/>
            <w:szCs w:val="20"/>
          </w:rPr>
          <w:fldChar w:fldCharType="begin"/>
        </w:r>
        <w:r>
          <w:instrText> NUMPAGES </w:instrText>
        </w:r>
        <w:r>
          <w:fldChar w:fldCharType="separate"/>
        </w:r>
        <w:r>
          <w:t>9</w:t>
        </w:r>
        <w: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pBdr>
        <w:bottom w:val="single" w:sz="4" w:space="1" w:color="00000A"/>
      </w:pBdr>
      <w:spacing w:before="0" w:after="0"/>
      <w:contextualSpacing/>
      <w:rPr>
        <w:rFonts w:ascii="Verdana" w:hAnsi="Verdana" w:cs="Arial"/>
        <w:b/>
        <w:b/>
        <w:szCs w:val="20"/>
      </w:rPr>
    </w:pPr>
    <w:r>
      <w:rPr>
        <w:rFonts w:cs="Arial" w:ascii="Verdana" w:hAnsi="Verdana"/>
        <w:b/>
        <w:szCs w:val="20"/>
      </w:rPr>
      <w:t xml:space="preserve"> </w:t>
    </w:r>
    <w:r>
      <w:rPr>
        <w:rFonts w:cs="Arial" w:ascii="Verdana" w:hAnsi="Verdana"/>
        <w:b/>
        <w:szCs w:val="20"/>
      </w:rPr>
      <w:t>SHARMA</w:t>
      <w:tab/>
      <w:tab/>
      <w:tab/>
      <w:tab/>
      <w:tab/>
      <w:tab/>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360" w:hanging="360"/>
      </w:pPr>
      <w:rPr>
        <w:rFonts w:ascii="Wingdings" w:hAnsi="Wingdings" w:cs="Wingdings" w:hint="default"/>
        <w:sz w:val="15"/>
        <w:szCs w:val="15"/>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65" w:hanging="360"/>
      </w:pPr>
      <w:rPr>
        <w:rFonts w:ascii="Symbol" w:hAnsi="Symbol" w:cs="Symbol" w:hint="default"/>
      </w:rPr>
    </w:lvl>
    <w:lvl w:ilvl="1">
      <w:start w:val="1"/>
      <w:numFmt w:val="bullet"/>
      <w:lvlText w:val="o"/>
      <w:lvlJc w:val="left"/>
      <w:pPr>
        <w:ind w:left="1485" w:hanging="360"/>
      </w:pPr>
      <w:rPr>
        <w:rFonts w:ascii="Courier New" w:hAnsi="Courier New" w:cs="Courier New" w:hint="default"/>
        <w:rFonts w:cs="Courier New"/>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rPr>
    </w:lvl>
    <w:lvl w:ilvl="4">
      <w:start w:val="1"/>
      <w:numFmt w:val="bullet"/>
      <w:lvlText w:val="o"/>
      <w:lvlJc w:val="left"/>
      <w:pPr>
        <w:ind w:left="3645" w:hanging="360"/>
      </w:pPr>
      <w:rPr>
        <w:rFonts w:ascii="Courier New" w:hAnsi="Courier New" w:cs="Courier New" w:hint="default"/>
        <w:rFonts w:cs="Courier New"/>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rPr>
    </w:lvl>
    <w:lvl w:ilvl="7">
      <w:start w:val="1"/>
      <w:numFmt w:val="bullet"/>
      <w:lvlText w:val="o"/>
      <w:lvlJc w:val="left"/>
      <w:pPr>
        <w:ind w:left="5805" w:hanging="360"/>
      </w:pPr>
      <w:rPr>
        <w:rFonts w:ascii="Courier New" w:hAnsi="Courier New" w:cs="Courier New" w:hint="default"/>
        <w:rFonts w:cs="Courier New"/>
      </w:rPr>
    </w:lvl>
    <w:lvl w:ilvl="8">
      <w:start w:val="1"/>
      <w:numFmt w:val="bullet"/>
      <w:lvlText w:val=""/>
      <w:lvlJc w:val="left"/>
      <w:pPr>
        <w:ind w:left="6525"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Normal (Web)" w:uiPriority="0"/>
    <w:lsdException w:name="HTML Typewriter" w:uiPriority="0"/>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e789d"/>
    <w:pPr>
      <w:widowControl/>
      <w:bidi w:val="0"/>
      <w:jc w:val="left"/>
    </w:pPr>
    <w:rPr>
      <w:rFonts w:ascii="Franklin Gothic Book" w:hAnsi="Franklin Gothic Book" w:eastAsia="Times New Roman" w:cs="Times New Roman"/>
      <w:color w:val="auto"/>
      <w:sz w:val="20"/>
      <w:szCs w:val="24"/>
      <w:lang w:val="en-US" w:eastAsia="en-US" w:bidi="ar-SA"/>
    </w:rPr>
  </w:style>
  <w:style w:type="paragraph" w:styleId="Heading1">
    <w:name w:val="Heading 1"/>
    <w:basedOn w:val="Normal"/>
    <w:next w:val="Normal"/>
    <w:link w:val="Heading1Char"/>
    <w:uiPriority w:val="9"/>
    <w:qFormat/>
    <w:rsid w:val="000a7f4b"/>
    <w:pPr>
      <w:spacing w:before="480" w:after="0"/>
      <w:ind w:left="720" w:right="86" w:hanging="360"/>
      <w:contextualSpacing/>
      <w:jc w:val="both"/>
      <w:outlineLvl w:val="0"/>
    </w:pPr>
    <w:rPr>
      <w:rFonts w:ascii="Cambria" w:hAnsi="Cambria" w:eastAsia="" w:cs="" w:asciiTheme="majorHAnsi" w:cstheme="majorBidi" w:eastAsiaTheme="majorEastAsia" w:hAnsiTheme="majorHAnsi"/>
      <w:smallCaps/>
      <w:spacing w:val="5"/>
      <w:sz w:val="36"/>
      <w:szCs w:val="36"/>
      <w:lang w:bidi="en-US"/>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FooterChar" w:customStyle="1">
    <w:name w:val="Footer Char"/>
    <w:link w:val="Footer"/>
    <w:uiPriority w:val="99"/>
    <w:qFormat/>
    <w:rsid w:val="00ce789d"/>
    <w:rPr>
      <w:rFonts w:ascii="Franklin Gothic Book" w:hAnsi="Franklin Gothic Book" w:eastAsia="Times New Roman" w:cs="Times New Roman"/>
      <w:b/>
      <w:sz w:val="20"/>
      <w:szCs w:val="24"/>
    </w:rPr>
  </w:style>
  <w:style w:type="character" w:styleId="BusinessLocationinfoCharChar" w:customStyle="1">
    <w:name w:val="Business Location &amp; info Char Char"/>
    <w:link w:val="BusinessLocationinfo"/>
    <w:qFormat/>
    <w:rsid w:val="00ce789d"/>
    <w:rPr>
      <w:rFonts w:ascii="Franklin Gothic Book" w:hAnsi="Franklin Gothic Book" w:eastAsia="Times New Roman" w:cs="Courier New"/>
      <w:sz w:val="21"/>
      <w:szCs w:val="21"/>
    </w:rPr>
  </w:style>
  <w:style w:type="character" w:styleId="JobTitleChar" w:customStyle="1">
    <w:name w:val="Job Title Char"/>
    <w:link w:val="JobTitle"/>
    <w:qFormat/>
    <w:rsid w:val="00ce789d"/>
    <w:rPr>
      <w:rFonts w:ascii="Franklin Gothic Demi" w:hAnsi="Franklin Gothic Demi" w:eastAsia="Times New Roman" w:cs="Courier New"/>
      <w:b/>
      <w:bCs/>
      <w:sz w:val="21"/>
      <w:szCs w:val="21"/>
    </w:rPr>
  </w:style>
  <w:style w:type="character" w:styleId="InternetLink">
    <w:name w:val="Internet Link"/>
    <w:rsid w:val="00ce789d"/>
    <w:rPr>
      <w:color w:val="0000FF"/>
      <w:u w:val="single"/>
    </w:rPr>
  </w:style>
  <w:style w:type="character" w:styleId="CareerGoalChar" w:customStyle="1">
    <w:name w:val="Career Goal Char"/>
    <w:link w:val="CareerGoal"/>
    <w:qFormat/>
    <w:rsid w:val="00ce789d"/>
    <w:rPr>
      <w:rFonts w:ascii="Franklin Gothic Demi" w:hAnsi="Franklin Gothic Demi" w:eastAsia="Times New Roman" w:cs="Courier New"/>
      <w:b/>
      <w:sz w:val="28"/>
      <w:szCs w:val="28"/>
    </w:rPr>
  </w:style>
  <w:style w:type="character" w:styleId="AddressChar" w:customStyle="1">
    <w:name w:val="Address Char"/>
    <w:link w:val="Address"/>
    <w:qFormat/>
    <w:rsid w:val="00ce789d"/>
    <w:rPr>
      <w:rFonts w:ascii="Franklin Gothic Book" w:hAnsi="Franklin Gothic Book" w:eastAsia="Times New Roman" w:cs="Courier New"/>
      <w:sz w:val="24"/>
      <w:szCs w:val="24"/>
    </w:rPr>
  </w:style>
  <w:style w:type="character" w:styleId="BusinessNameChar" w:customStyle="1">
    <w:name w:val="Business Name Char"/>
    <w:link w:val="BusinessName"/>
    <w:qFormat/>
    <w:rsid w:val="00ce789d"/>
    <w:rPr>
      <w:rFonts w:ascii="Franklin Gothic Book" w:hAnsi="Franklin Gothic Book" w:eastAsia="Times New Roman" w:cs="Courier New"/>
      <w:caps/>
      <w:sz w:val="21"/>
      <w:szCs w:val="21"/>
    </w:rPr>
  </w:style>
  <w:style w:type="character" w:styleId="Normal1" w:customStyle="1">
    <w:name w:val="normal1"/>
    <w:qFormat/>
    <w:rsid w:val="00ce789d"/>
    <w:rPr>
      <w:rFonts w:ascii="Arial" w:hAnsi="Arial" w:cs="Arial"/>
      <w:color w:val="333333"/>
      <w:sz w:val="14"/>
      <w:szCs w:val="14"/>
    </w:rPr>
  </w:style>
  <w:style w:type="character" w:styleId="PlainTextChar" w:customStyle="1">
    <w:name w:val="Plain Text Char"/>
    <w:link w:val="PlainText"/>
    <w:uiPriority w:val="99"/>
    <w:semiHidden/>
    <w:qFormat/>
    <w:rsid w:val="00ce789d"/>
    <w:rPr>
      <w:rFonts w:ascii="Consolas" w:hAnsi="Consolas" w:eastAsia="Times New Roman" w:cs="Consolas"/>
      <w:sz w:val="21"/>
      <w:szCs w:val="21"/>
    </w:rPr>
  </w:style>
  <w:style w:type="character" w:styleId="Applestylespan" w:customStyle="1">
    <w:name w:val="apple-style-span"/>
    <w:basedOn w:val="DefaultParagraphFont"/>
    <w:qFormat/>
    <w:rsid w:val="00ce789d"/>
    <w:rPr/>
  </w:style>
  <w:style w:type="character" w:styleId="Appleconvertedspace" w:customStyle="1">
    <w:name w:val="apple-converted-space"/>
    <w:basedOn w:val="DefaultParagraphFont"/>
    <w:qFormat/>
    <w:rsid w:val="00ce789d"/>
    <w:rPr/>
  </w:style>
  <w:style w:type="character" w:styleId="HeaderChar" w:customStyle="1">
    <w:name w:val="Header Char"/>
    <w:link w:val="Header"/>
    <w:uiPriority w:val="99"/>
    <w:qFormat/>
    <w:rsid w:val="004049fb"/>
    <w:rPr>
      <w:rFonts w:ascii="Franklin Gothic Book" w:hAnsi="Franklin Gothic Book" w:eastAsia="Times New Roman" w:cs="Times New Roman"/>
      <w:sz w:val="20"/>
      <w:szCs w:val="24"/>
    </w:rPr>
  </w:style>
  <w:style w:type="character" w:styleId="NoSpacingChar" w:customStyle="1">
    <w:name w:val="No Spacing Char"/>
    <w:basedOn w:val="DefaultParagraphFont"/>
    <w:link w:val="NoSpacing"/>
    <w:uiPriority w:val="1"/>
    <w:qFormat/>
    <w:rsid w:val="003825f5"/>
    <w:rPr>
      <w:rFonts w:ascii="Cambria" w:hAnsi="Cambria" w:eastAsia="" w:cs="" w:asciiTheme="majorHAnsi" w:cstheme="majorBidi" w:eastAsiaTheme="majorEastAsia" w:hAnsiTheme="majorHAnsi"/>
      <w:sz w:val="22"/>
      <w:szCs w:val="22"/>
      <w:lang w:bidi="en-US"/>
    </w:rPr>
  </w:style>
  <w:style w:type="character" w:styleId="BodyTextChar" w:customStyle="1">
    <w:name w:val="Body Text Char"/>
    <w:basedOn w:val="DefaultParagraphFont"/>
    <w:link w:val="BodyText"/>
    <w:uiPriority w:val="99"/>
    <w:qFormat/>
    <w:rsid w:val="00971832"/>
    <w:rPr>
      <w:rFonts w:ascii="Times New Roman" w:hAnsi="Times New Roman" w:eastAsia="Times New Roman"/>
      <w:sz w:val="24"/>
      <w:szCs w:val="24"/>
    </w:rPr>
  </w:style>
  <w:style w:type="character" w:styleId="Strong">
    <w:name w:val="Strong"/>
    <w:uiPriority w:val="22"/>
    <w:qFormat/>
    <w:rsid w:val="00ab4fd0"/>
    <w:rPr>
      <w:b/>
      <w:bCs/>
    </w:rPr>
  </w:style>
  <w:style w:type="character" w:styleId="Heading1Char" w:customStyle="1">
    <w:name w:val="Heading 1 Char"/>
    <w:basedOn w:val="DefaultParagraphFont"/>
    <w:link w:val="Heading1"/>
    <w:uiPriority w:val="9"/>
    <w:qFormat/>
    <w:rsid w:val="000a7f4b"/>
    <w:rPr>
      <w:rFonts w:ascii="Cambria" w:hAnsi="Cambria" w:eastAsia="" w:cs="" w:asciiTheme="majorHAnsi" w:cstheme="majorBidi" w:eastAsiaTheme="majorEastAsia" w:hAnsiTheme="majorHAnsi"/>
      <w:smallCaps/>
      <w:spacing w:val="5"/>
      <w:sz w:val="36"/>
      <w:szCs w:val="36"/>
      <w:lang w:bidi="en-US"/>
    </w:rPr>
  </w:style>
  <w:style w:type="character" w:styleId="TitleChar" w:customStyle="1">
    <w:name w:val="Title Char"/>
    <w:basedOn w:val="DefaultParagraphFont"/>
    <w:link w:val="Title"/>
    <w:uiPriority w:val="10"/>
    <w:qFormat/>
    <w:rsid w:val="006d0542"/>
    <w:rPr>
      <w:rFonts w:ascii="Cambria" w:hAnsi="Cambria" w:eastAsia="" w:cs="" w:asciiTheme="majorHAnsi" w:cstheme="majorBidi" w:eastAsiaTheme="majorEastAsia" w:hAnsiTheme="majorHAnsi"/>
      <w:smallCaps/>
      <w:sz w:val="52"/>
      <w:szCs w:val="52"/>
      <w:lang w:bidi="en-US"/>
    </w:rPr>
  </w:style>
  <w:style w:type="character" w:styleId="BalloonTextChar" w:customStyle="1">
    <w:name w:val="Balloon Text Char"/>
    <w:basedOn w:val="DefaultParagraphFont"/>
    <w:link w:val="BalloonText"/>
    <w:uiPriority w:val="99"/>
    <w:semiHidden/>
    <w:qFormat/>
    <w:rsid w:val="004d0a2b"/>
    <w:rPr>
      <w:rFonts w:ascii="Tahoma" w:hAnsi="Tahoma" w:eastAsia="Times New Roman" w:cs="Tahoma"/>
      <w:sz w:val="16"/>
      <w:szCs w:val="16"/>
    </w:rPr>
  </w:style>
  <w:style w:type="character" w:styleId="HTMLTypewriter">
    <w:name w:val="HTML Typewriter"/>
    <w:basedOn w:val="DefaultParagraphFont"/>
    <w:qFormat/>
    <w:rsid w:val="00ed0413"/>
    <w:rPr>
      <w:rFonts w:ascii="Arial Unicode MS" w:hAnsi="Arial Unicode MS" w:eastAsia="Arial Unicode MS" w:cs="Batang"/>
      <w:sz w:val="20"/>
      <w:szCs w:val="20"/>
    </w:rPr>
  </w:style>
  <w:style w:type="character" w:styleId="BodyTextIndentChar" w:customStyle="1">
    <w:name w:val="Body Text Indent Char"/>
    <w:basedOn w:val="DefaultParagraphFont"/>
    <w:link w:val="BodyTextIndent"/>
    <w:uiPriority w:val="99"/>
    <w:qFormat/>
    <w:rsid w:val="00ed0413"/>
    <w:rPr>
      <w:rFonts w:ascii="Calibri" w:hAnsi="Calibri" w:eastAsia="" w:cs="" w:asciiTheme="minorHAnsi" w:cstheme="minorBidi" w:eastAsiaTheme="minorEastAsia" w:hAnsiTheme="minorHAnsi"/>
      <w:sz w:val="22"/>
      <w:szCs w:val="22"/>
    </w:rPr>
  </w:style>
  <w:style w:type="character" w:styleId="ListParagraphChar" w:customStyle="1">
    <w:name w:val="List Paragraph Char"/>
    <w:link w:val="ListParagraph"/>
    <w:uiPriority w:val="34"/>
    <w:qFormat/>
    <w:rsid w:val="007c5232"/>
    <w:rPr>
      <w:rFonts w:eastAsia="Times New Roman"/>
      <w:sz w:val="22"/>
      <w:szCs w:val="22"/>
    </w:rPr>
  </w:style>
  <w:style w:type="character" w:styleId="NormalWebChar" w:customStyle="1">
    <w:name w:val="Normal (Web) Char"/>
    <w:link w:val="NormalWeb"/>
    <w:qFormat/>
    <w:locked/>
    <w:rsid w:val="001a4397"/>
    <w:rPr>
      <w:rFonts w:ascii="Times New Roman" w:hAnsi="Times New Roman" w:eastAsia="Times New Roman"/>
      <w:sz w:val="24"/>
      <w:szCs w:val="24"/>
    </w:rPr>
  </w:style>
  <w:style w:type="character" w:styleId="ListLabel1">
    <w:name w:val="ListLabel 1"/>
    <w:qFormat/>
    <w:rPr>
      <w:sz w:val="15"/>
      <w:szCs w:val="15"/>
    </w:rPr>
  </w:style>
  <w:style w:type="character" w:styleId="ListLabel2">
    <w:name w:val="ListLabel 2"/>
    <w:qFormat/>
    <w:rPr>
      <w:rFonts w:cs="Courier New"/>
    </w:rPr>
  </w:style>
  <w:style w:type="character" w:styleId="ListLabel3">
    <w:name w:val="ListLabel 3"/>
    <w:qFormat/>
    <w:rPr>
      <w:caps w:val="false"/>
      <w:smallCaps w:val="false"/>
      <w:strike w:val="false"/>
      <w:dstrike w:val="false"/>
      <w:vanish w:val="false"/>
      <w:color w:val="0070C0"/>
      <w:position w:val="0"/>
      <w:sz w:val="20"/>
      <w:vertAlign w:val="baseline"/>
    </w:rPr>
  </w:style>
  <w:style w:type="paragraph" w:styleId="Heading">
    <w:name w:val="Heading"/>
    <w:basedOn w:val="Normal"/>
    <w:next w:val="TextBody"/>
    <w:qFormat/>
    <w:pPr>
      <w:keepNext/>
      <w:spacing w:before="240" w:after="120"/>
    </w:pPr>
    <w:rPr>
      <w:rFonts w:ascii="Liberation Sans" w:hAnsi="Liberation Sans" w:eastAsia="Droid Sans Fallback" w:cs="FreeSans"/>
      <w:sz w:val="28"/>
      <w:szCs w:val="28"/>
    </w:rPr>
  </w:style>
  <w:style w:type="paragraph" w:styleId="TextBody">
    <w:name w:val="Text Body"/>
    <w:basedOn w:val="Normal"/>
    <w:link w:val="BodyTextChar"/>
    <w:uiPriority w:val="99"/>
    <w:rsid w:val="00971832"/>
    <w:pPr/>
    <w:rPr>
      <w:rFonts w:ascii="Times New Roman" w:hAnsi="Times New Roman"/>
      <w:sz w:val="24"/>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Footer">
    <w:name w:val="Footer"/>
    <w:basedOn w:val="Normal"/>
    <w:link w:val="FooterChar"/>
    <w:uiPriority w:val="99"/>
    <w:rsid w:val="00ce789d"/>
    <w:pPr>
      <w:tabs>
        <w:tab w:val="center" w:pos="4680" w:leader="none"/>
        <w:tab w:val="right" w:pos="9360" w:leader="none"/>
      </w:tabs>
      <w:jc w:val="center"/>
    </w:pPr>
    <w:rPr>
      <w:b/>
    </w:rPr>
  </w:style>
  <w:style w:type="paragraph" w:styleId="Name" w:customStyle="1">
    <w:name w:val="Name"/>
    <w:qFormat/>
    <w:rsid w:val="00ce789d"/>
    <w:pPr>
      <w:widowControl w:val="false"/>
      <w:spacing w:before="240" w:after="80"/>
      <w:jc w:val="center"/>
    </w:pPr>
    <w:rPr>
      <w:rFonts w:ascii="Franklin Gothic Heavy" w:hAnsi="Franklin Gothic Heavy" w:cs="Courier New" w:eastAsia="Calibri"/>
      <w:color w:val="auto"/>
      <w:spacing w:val="40"/>
      <w:sz w:val="36"/>
      <w:szCs w:val="20"/>
      <w:lang w:val="en-US" w:eastAsia="en-US" w:bidi="ar-SA"/>
    </w:rPr>
  </w:style>
  <w:style w:type="paragraph" w:styleId="Address" w:customStyle="1">
    <w:name w:val="Address"/>
    <w:link w:val="AddressChar"/>
    <w:autoRedefine/>
    <w:qFormat/>
    <w:rsid w:val="00ce789d"/>
    <w:pPr>
      <w:widowControl w:val="false"/>
      <w:spacing w:before="40" w:after="240"/>
      <w:jc w:val="center"/>
    </w:pPr>
    <w:rPr>
      <w:rFonts w:ascii="Franklin Gothic Book" w:hAnsi="Franklin Gothic Book" w:cs="Courier New" w:eastAsia="Calibri"/>
      <w:color w:val="auto"/>
      <w:sz w:val="24"/>
      <w:szCs w:val="24"/>
      <w:lang w:val="en-US" w:eastAsia="en-US" w:bidi="ar-SA"/>
    </w:rPr>
  </w:style>
  <w:style w:type="paragraph" w:styleId="CareerGoal" w:customStyle="1">
    <w:name w:val="Career Goal"/>
    <w:link w:val="CareerGoalChar"/>
    <w:qFormat/>
    <w:rsid w:val="00ce789d"/>
    <w:pPr>
      <w:widowControl w:val="false"/>
      <w:pBdr>
        <w:top w:val="double" w:sz="4" w:space="4" w:color="00000A"/>
        <w:bottom w:val="double" w:sz="4" w:space="1" w:color="00000A"/>
      </w:pBdr>
      <w:spacing w:before="240" w:after="120"/>
      <w:jc w:val="center"/>
    </w:pPr>
    <w:rPr>
      <w:rFonts w:ascii="Franklin Gothic Demi" w:hAnsi="Franklin Gothic Demi" w:cs="Courier New" w:eastAsia="Calibri"/>
      <w:b/>
      <w:color w:val="auto"/>
      <w:sz w:val="28"/>
      <w:szCs w:val="28"/>
      <w:lang w:val="en-US" w:eastAsia="en-US" w:bidi="ar-SA"/>
    </w:rPr>
  </w:style>
  <w:style w:type="paragraph" w:styleId="CareerGoalOverview" w:customStyle="1">
    <w:name w:val="Career Goal Overview"/>
    <w:qFormat/>
    <w:rsid w:val="00ce789d"/>
    <w:pPr>
      <w:widowControl w:val="false"/>
      <w:spacing w:before="0" w:after="60"/>
    </w:pPr>
    <w:rPr>
      <w:rFonts w:ascii="Franklin Gothic Book" w:hAnsi="Franklin Gothic Book" w:cs="Courier New" w:eastAsia="Calibri"/>
      <w:color w:val="auto"/>
      <w:sz w:val="22"/>
      <w:szCs w:val="22"/>
      <w:lang w:val="en-US" w:eastAsia="en-US" w:bidi="ar-SA"/>
    </w:rPr>
  </w:style>
  <w:style w:type="paragraph" w:styleId="ResumeSection" w:customStyle="1">
    <w:name w:val="Resume Section"/>
    <w:qFormat/>
    <w:rsid w:val="00ce789d"/>
    <w:pPr>
      <w:widowControl w:val="false"/>
      <w:pBdr>
        <w:top w:val="double" w:sz="4" w:space="4" w:color="00000A"/>
        <w:bottom w:val="double" w:sz="4" w:space="2" w:color="00000A"/>
      </w:pBdr>
      <w:spacing w:before="240" w:after="240"/>
      <w:jc w:val="center"/>
    </w:pPr>
    <w:rPr>
      <w:rFonts w:ascii="Franklin Gothic Demi" w:hAnsi="Franklin Gothic Demi" w:cs="Courier New" w:eastAsia="Calibri"/>
      <w:b/>
      <w:color w:val="auto"/>
      <w:spacing w:val="20"/>
      <w:sz w:val="24"/>
      <w:szCs w:val="20"/>
      <w:lang w:val="en-US" w:eastAsia="en-US" w:bidi="ar-SA"/>
    </w:rPr>
  </w:style>
  <w:style w:type="paragraph" w:styleId="Bullets" w:customStyle="1">
    <w:name w:val="Bullets"/>
    <w:qFormat/>
    <w:rsid w:val="00ce789d"/>
    <w:pPr>
      <w:widowControl w:val="false"/>
      <w:spacing w:before="20" w:after="0"/>
    </w:pPr>
    <w:rPr>
      <w:rFonts w:ascii="Franklin Gothic Book" w:hAnsi="Franklin Gothic Book" w:cs="Courier New" w:eastAsia="Calibri"/>
      <w:color w:val="auto"/>
      <w:sz w:val="22"/>
      <w:szCs w:val="22"/>
      <w:lang w:val="en-US" w:eastAsia="en-US" w:bidi="ar-SA"/>
    </w:rPr>
  </w:style>
  <w:style w:type="paragraph" w:styleId="BusinessLocationinfo" w:customStyle="1">
    <w:name w:val="Business Location &amp; info"/>
    <w:link w:val="BusinessLocationinfoCharChar"/>
    <w:qFormat/>
    <w:rsid w:val="00ce789d"/>
    <w:pPr>
      <w:widowControl w:val="false"/>
      <w:spacing w:before="280" w:after="60"/>
    </w:pPr>
    <w:rPr>
      <w:rFonts w:ascii="Franklin Gothic Book" w:hAnsi="Franklin Gothic Book" w:cs="Courier New" w:eastAsia="Calibri"/>
      <w:color w:val="auto"/>
      <w:sz w:val="20"/>
      <w:szCs w:val="20"/>
      <w:lang w:val="en-US" w:eastAsia="en-US" w:bidi="ar-SA"/>
    </w:rPr>
  </w:style>
  <w:style w:type="paragraph" w:styleId="JobTitle" w:customStyle="1">
    <w:name w:val="Job Title"/>
    <w:link w:val="JobTitleChar"/>
    <w:qFormat/>
    <w:rsid w:val="00ce789d"/>
    <w:pPr>
      <w:widowControl w:val="false"/>
      <w:pBdr>
        <w:bottom w:val="single" w:sz="4" w:space="1" w:color="00000A"/>
      </w:pBdr>
      <w:spacing w:before="0" w:after="120"/>
    </w:pPr>
    <w:rPr>
      <w:rFonts w:ascii="Franklin Gothic Demi" w:hAnsi="Franklin Gothic Demi" w:cs="Courier New" w:eastAsia="Calibri"/>
      <w:b/>
      <w:bCs/>
      <w:color w:val="auto"/>
      <w:sz w:val="20"/>
      <w:szCs w:val="20"/>
      <w:lang w:val="en-US" w:eastAsia="en-US" w:bidi="ar-SA"/>
    </w:rPr>
  </w:style>
  <w:style w:type="paragraph" w:styleId="SubmitResume" w:customStyle="1">
    <w:name w:val="Submit Resume"/>
    <w:basedOn w:val="Normal"/>
    <w:qFormat/>
    <w:rsid w:val="00ce789d"/>
    <w:pPr>
      <w:spacing w:before="100" w:after="0"/>
    </w:pPr>
    <w:rPr>
      <w:rFonts w:ascii="Verdana" w:hAnsi="Verdana" w:cs="MS Shell Dlg"/>
      <w:i/>
      <w:color w:val="333399"/>
      <w:sz w:val="16"/>
      <w:szCs w:val="15"/>
    </w:rPr>
  </w:style>
  <w:style w:type="paragraph" w:styleId="BusinessName" w:customStyle="1">
    <w:name w:val="Business Name"/>
    <w:basedOn w:val="BusinessLocationinfo"/>
    <w:link w:val="BusinessNameChar"/>
    <w:qFormat/>
    <w:rsid w:val="00ce789d"/>
    <w:pPr/>
    <w:rPr>
      <w:caps/>
    </w:rPr>
  </w:style>
  <w:style w:type="paragraph" w:styleId="PlainText">
    <w:name w:val="Plain Text"/>
    <w:basedOn w:val="Normal"/>
    <w:link w:val="PlainTextChar"/>
    <w:uiPriority w:val="99"/>
    <w:semiHidden/>
    <w:unhideWhenUsed/>
    <w:qFormat/>
    <w:rsid w:val="00ce789d"/>
    <w:pPr/>
    <w:rPr>
      <w:rFonts w:ascii="Consolas" w:hAnsi="Consolas" w:cs="Consolas"/>
      <w:sz w:val="21"/>
      <w:szCs w:val="21"/>
    </w:rPr>
  </w:style>
  <w:style w:type="paragraph" w:styleId="ListParagraph">
    <w:name w:val="List Paragraph"/>
    <w:basedOn w:val="Normal"/>
    <w:link w:val="ListParagraphChar"/>
    <w:uiPriority w:val="34"/>
    <w:qFormat/>
    <w:rsid w:val="00277b9e"/>
    <w:pPr>
      <w:spacing w:lineRule="auto" w:line="276" w:before="0" w:after="200"/>
      <w:ind w:left="720" w:hanging="0"/>
      <w:contextualSpacing/>
    </w:pPr>
    <w:rPr>
      <w:rFonts w:ascii="Calibri" w:hAnsi="Calibri"/>
      <w:sz w:val="22"/>
      <w:szCs w:val="22"/>
    </w:rPr>
  </w:style>
  <w:style w:type="paragraph" w:styleId="Header">
    <w:name w:val="Header"/>
    <w:basedOn w:val="Normal"/>
    <w:link w:val="HeaderChar"/>
    <w:uiPriority w:val="99"/>
    <w:unhideWhenUsed/>
    <w:rsid w:val="004049fb"/>
    <w:pPr>
      <w:tabs>
        <w:tab w:val="center" w:pos="4680" w:leader="none"/>
        <w:tab w:val="right" w:pos="9360" w:leader="none"/>
      </w:tabs>
    </w:pPr>
    <w:rPr/>
  </w:style>
  <w:style w:type="paragraph" w:styleId="NormalWeb">
    <w:name w:val="Normal (Web)"/>
    <w:basedOn w:val="Normal"/>
    <w:link w:val="NormalWebChar"/>
    <w:unhideWhenUsed/>
    <w:qFormat/>
    <w:rsid w:val="0061258b"/>
    <w:pPr>
      <w:spacing w:beforeAutospacing="1" w:afterAutospacing="1"/>
    </w:pPr>
    <w:rPr>
      <w:rFonts w:ascii="Times New Roman" w:hAnsi="Times New Roman"/>
      <w:sz w:val="24"/>
    </w:rPr>
  </w:style>
  <w:style w:type="paragraph" w:styleId="NoSpacing">
    <w:name w:val="No Spacing"/>
    <w:basedOn w:val="Normal"/>
    <w:link w:val="NoSpacingChar"/>
    <w:qFormat/>
    <w:rsid w:val="003825f5"/>
    <w:pPr>
      <w:ind w:left="720" w:right="86" w:hanging="360"/>
      <w:jc w:val="both"/>
    </w:pPr>
    <w:rPr>
      <w:rFonts w:ascii="Cambria" w:hAnsi="Cambria" w:eastAsia="" w:cs="" w:asciiTheme="majorHAnsi" w:cstheme="majorBidi" w:eastAsiaTheme="majorEastAsia" w:hAnsiTheme="majorHAnsi"/>
      <w:sz w:val="22"/>
      <w:szCs w:val="22"/>
      <w:lang w:bidi="en-US"/>
    </w:rPr>
  </w:style>
  <w:style w:type="paragraph" w:styleId="ListBullet">
    <w:name w:val="List Bullet"/>
    <w:basedOn w:val="Normal"/>
    <w:unhideWhenUsed/>
    <w:qFormat/>
    <w:rsid w:val="00ab4fd0"/>
    <w:pPr>
      <w:spacing w:before="0" w:after="120"/>
      <w:ind w:right="86" w:hanging="0"/>
      <w:jc w:val="both"/>
    </w:pPr>
    <w:rPr>
      <w:rFonts w:ascii="Calibri" w:hAnsi="Calibri" w:eastAsia="Calibri" w:cs="" w:cstheme="majorBidi"/>
      <w:color w:val="000000"/>
      <w:szCs w:val="20"/>
      <w:lang w:eastAsia="ja-JP" w:bidi="en-US"/>
    </w:rPr>
  </w:style>
  <w:style w:type="paragraph" w:styleId="Title">
    <w:name w:val="Title"/>
    <w:basedOn w:val="Normal"/>
    <w:next w:val="Normal"/>
    <w:link w:val="TitleChar"/>
    <w:uiPriority w:val="10"/>
    <w:qFormat/>
    <w:rsid w:val="006d0542"/>
    <w:pPr>
      <w:spacing w:before="0" w:after="300"/>
      <w:ind w:left="720" w:right="86" w:hanging="360"/>
      <w:contextualSpacing/>
      <w:jc w:val="both"/>
    </w:pPr>
    <w:rPr>
      <w:rFonts w:ascii="Cambria" w:hAnsi="Cambria" w:eastAsia="" w:cs="" w:asciiTheme="majorHAnsi" w:cstheme="majorBidi" w:eastAsiaTheme="majorEastAsia" w:hAnsiTheme="majorHAnsi"/>
      <w:smallCaps/>
      <w:sz w:val="52"/>
      <w:szCs w:val="52"/>
      <w:lang w:bidi="en-US"/>
    </w:rPr>
  </w:style>
  <w:style w:type="paragraph" w:styleId="BalloonText">
    <w:name w:val="Balloon Text"/>
    <w:basedOn w:val="Normal"/>
    <w:link w:val="BalloonTextChar"/>
    <w:uiPriority w:val="99"/>
    <w:semiHidden/>
    <w:unhideWhenUsed/>
    <w:qFormat/>
    <w:rsid w:val="004d0a2b"/>
    <w:pPr/>
    <w:rPr>
      <w:rFonts w:ascii="Tahoma" w:hAnsi="Tahoma" w:cs="Tahoma"/>
      <w:sz w:val="16"/>
      <w:szCs w:val="16"/>
    </w:rPr>
  </w:style>
  <w:style w:type="paragraph" w:styleId="TextBodyIndent">
    <w:name w:val="Text Body Indent"/>
    <w:basedOn w:val="Normal"/>
    <w:link w:val="BodyTextIndentChar"/>
    <w:uiPriority w:val="99"/>
    <w:unhideWhenUsed/>
    <w:rsid w:val="00ed0413"/>
    <w:pPr>
      <w:spacing w:lineRule="auto" w:line="276" w:before="0" w:after="120"/>
      <w:ind w:left="360" w:hanging="0"/>
    </w:pPr>
    <w:rPr>
      <w:rFonts w:ascii="Calibri" w:hAnsi="Calibri" w:eastAsia="" w:cs="" w:asciiTheme="minorHAnsi" w:cstheme="minorBidi" w:eastAsiaTheme="minorEastAsia" w:hAnsiTheme="minorHAnsi"/>
      <w:sz w:val="22"/>
      <w:szCs w:val="22"/>
    </w:rPr>
  </w:style>
  <w:style w:type="paragraph" w:styleId="Quotations">
    <w:name w:val="Quotations"/>
    <w:basedOn w:val="Normal"/>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harma.fico123@gmail.com"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Application>LibreOffice/5.0.2.2$Linux_x86 LibreOffice_project/00m0$Build-2</Application>
  <Paragraphs>235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2016-04-19T20:30:00Z</dcterms:created>
  <dc:creator>gurram</dc:creator>
  <dc:language>en-IN</dc:language>
  <dcterms:modified xsi:type="dcterms:W3CDTF">2017-03-21T01:37:56Z</dcterms:modified>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